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DA2" w:rsidRPr="007757B0" w:rsidRDefault="000A3DA2" w:rsidP="007351DF">
      <w:pPr>
        <w:ind w:left="502"/>
        <w:jc w:val="center"/>
        <w:rPr>
          <w:rFonts w:ascii="Times New Roman" w:hAnsi="Times New Roman"/>
          <w:b/>
          <w:sz w:val="28"/>
          <w:szCs w:val="28"/>
        </w:rPr>
      </w:pPr>
      <w:r w:rsidRPr="007757B0">
        <w:rPr>
          <w:rFonts w:ascii="Times New Roman" w:hAnsi="Times New Roman"/>
          <w:b/>
          <w:sz w:val="28"/>
          <w:szCs w:val="28"/>
        </w:rPr>
        <w:t>ВСЕРОССИЙСКАЯ ОЛИМПИАДА ШКОЛЬНИКОВ</w:t>
      </w:r>
    </w:p>
    <w:p w:rsidR="00AC1B11" w:rsidRPr="007757B0" w:rsidRDefault="000A3DA2" w:rsidP="000A3DA2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7757B0">
        <w:rPr>
          <w:rFonts w:ascii="Times New Roman" w:hAnsi="Times New Roman"/>
          <w:b/>
          <w:sz w:val="28"/>
          <w:szCs w:val="28"/>
        </w:rPr>
        <w:t xml:space="preserve">ПО ОБЩЕСТВОЗНАНИЮ. ШКОЛЬНЫЙ ЭТАП. </w:t>
      </w:r>
    </w:p>
    <w:p w:rsidR="000A3DA2" w:rsidRPr="007757B0" w:rsidRDefault="00FF6809" w:rsidP="000A3DA2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7757B0">
        <w:rPr>
          <w:rFonts w:ascii="Times New Roman" w:hAnsi="Times New Roman"/>
          <w:b/>
          <w:sz w:val="28"/>
          <w:szCs w:val="28"/>
        </w:rPr>
        <w:t xml:space="preserve">10 КЛАСС. </w:t>
      </w:r>
      <w:r w:rsidR="00D45328">
        <w:rPr>
          <w:rFonts w:ascii="Times New Roman" w:hAnsi="Times New Roman"/>
          <w:b/>
          <w:sz w:val="28"/>
          <w:szCs w:val="28"/>
        </w:rPr>
        <w:t>ЗАДАНИЯ.</w:t>
      </w:r>
      <w:r w:rsidR="000A3DA2" w:rsidRPr="007757B0">
        <w:rPr>
          <w:rFonts w:ascii="Times New Roman" w:hAnsi="Times New Roman"/>
          <w:b/>
          <w:sz w:val="28"/>
          <w:szCs w:val="28"/>
        </w:rPr>
        <w:t xml:space="preserve"> </w:t>
      </w:r>
    </w:p>
    <w:p w:rsidR="000A3DA2" w:rsidRPr="007757B0" w:rsidRDefault="000A3DA2" w:rsidP="000A3DA2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7757B0">
        <w:rPr>
          <w:rFonts w:ascii="Times New Roman" w:hAnsi="Times New Roman"/>
          <w:b/>
          <w:sz w:val="28"/>
          <w:szCs w:val="28"/>
        </w:rPr>
        <w:t>201</w:t>
      </w:r>
      <w:r w:rsidR="00304D3C">
        <w:rPr>
          <w:rFonts w:ascii="Times New Roman" w:hAnsi="Times New Roman"/>
          <w:b/>
          <w:sz w:val="28"/>
          <w:szCs w:val="28"/>
        </w:rPr>
        <w:t>8</w:t>
      </w:r>
      <w:r w:rsidRPr="007757B0">
        <w:rPr>
          <w:rFonts w:ascii="Times New Roman" w:hAnsi="Times New Roman"/>
          <w:b/>
          <w:sz w:val="28"/>
          <w:szCs w:val="28"/>
        </w:rPr>
        <w:t>-201</w:t>
      </w:r>
      <w:r w:rsidR="00304D3C">
        <w:rPr>
          <w:rFonts w:ascii="Times New Roman" w:hAnsi="Times New Roman"/>
          <w:b/>
          <w:sz w:val="28"/>
          <w:szCs w:val="28"/>
        </w:rPr>
        <w:t>9</w:t>
      </w:r>
      <w:r w:rsidRPr="007757B0">
        <w:rPr>
          <w:rFonts w:ascii="Times New Roman" w:hAnsi="Times New Roman"/>
          <w:b/>
          <w:sz w:val="28"/>
          <w:szCs w:val="28"/>
        </w:rPr>
        <w:t xml:space="preserve">  УЧЕБНЫЙ ГОД</w:t>
      </w:r>
    </w:p>
    <w:p w:rsidR="00AC1B11" w:rsidRPr="007757B0" w:rsidRDefault="00AC1B11" w:rsidP="000A3DA2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0A3DA2" w:rsidRPr="007757B0" w:rsidRDefault="000A3DA2" w:rsidP="00D45328">
      <w:pPr>
        <w:rPr>
          <w:rFonts w:ascii="Times New Roman" w:hAnsi="Times New Roman"/>
          <w:b/>
          <w:sz w:val="28"/>
          <w:szCs w:val="28"/>
        </w:rPr>
      </w:pPr>
      <w:r w:rsidRPr="007757B0">
        <w:rPr>
          <w:rFonts w:ascii="Times New Roman" w:hAnsi="Times New Roman"/>
          <w:b/>
          <w:sz w:val="28"/>
          <w:szCs w:val="28"/>
        </w:rPr>
        <w:t xml:space="preserve">Время выполнения: </w:t>
      </w:r>
      <w:r w:rsidR="005F7855" w:rsidRPr="007757B0">
        <w:rPr>
          <w:rFonts w:ascii="Times New Roman" w:hAnsi="Times New Roman"/>
          <w:b/>
          <w:sz w:val="28"/>
          <w:szCs w:val="28"/>
        </w:rPr>
        <w:t xml:space="preserve">1 час 20 </w:t>
      </w:r>
      <w:r w:rsidRPr="007757B0">
        <w:rPr>
          <w:rFonts w:ascii="Times New Roman" w:hAnsi="Times New Roman"/>
          <w:b/>
          <w:sz w:val="28"/>
          <w:szCs w:val="28"/>
        </w:rPr>
        <w:t>минут</w:t>
      </w:r>
    </w:p>
    <w:p w:rsidR="000A3DA2" w:rsidRPr="007757B0" w:rsidRDefault="000A3DA2" w:rsidP="00D45328">
      <w:pPr>
        <w:rPr>
          <w:rFonts w:ascii="Times New Roman" w:hAnsi="Times New Roman"/>
          <w:b/>
          <w:sz w:val="28"/>
          <w:szCs w:val="28"/>
        </w:rPr>
      </w:pPr>
      <w:r w:rsidRPr="007757B0">
        <w:rPr>
          <w:rFonts w:ascii="Times New Roman" w:hAnsi="Times New Roman"/>
          <w:b/>
          <w:sz w:val="28"/>
          <w:szCs w:val="28"/>
        </w:rPr>
        <w:t>Общее количество баллов – 100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</w:p>
    <w:p w:rsidR="00FF6809" w:rsidRDefault="00F80B7A" w:rsidP="00FB211B">
      <w:pPr>
        <w:rPr>
          <w:rFonts w:ascii="TimesNewRomanPS-BoldMT" w:hAnsi="TimesNewRomanPS-BoldMT"/>
          <w:b/>
          <w:color w:val="000000"/>
        </w:rPr>
      </w:pPr>
      <w:r>
        <w:rPr>
          <w:rFonts w:ascii="Times New Roman" w:hAnsi="Times New Roman"/>
          <w:b/>
          <w:sz w:val="28"/>
          <w:szCs w:val="28"/>
        </w:rPr>
        <w:t>За</w:t>
      </w:r>
      <w:r w:rsidR="000A3DA2" w:rsidRPr="00FA03D4">
        <w:rPr>
          <w:rFonts w:ascii="Times New Roman" w:hAnsi="Times New Roman"/>
          <w:b/>
          <w:sz w:val="28"/>
          <w:szCs w:val="28"/>
        </w:rPr>
        <w:t>дание 1</w:t>
      </w:r>
      <w:r w:rsidR="000A3DA2" w:rsidRPr="00F80B7A">
        <w:rPr>
          <w:rFonts w:ascii="Times New Roman" w:hAnsi="Times New Roman"/>
          <w:b/>
          <w:sz w:val="28"/>
          <w:szCs w:val="28"/>
        </w:rPr>
        <w:t>.</w:t>
      </w:r>
      <w:r w:rsidR="000A3DA2" w:rsidRPr="00F80B7A">
        <w:rPr>
          <w:rFonts w:ascii="Times New Roman" w:hAnsi="Times New Roman"/>
          <w:b/>
        </w:rPr>
        <w:t xml:space="preserve"> </w:t>
      </w:r>
      <w:r w:rsidR="00781C24">
        <w:rPr>
          <w:rFonts w:ascii="Times New Roman" w:hAnsi="Times New Roman"/>
          <w:b/>
        </w:rPr>
        <w:t>(</w:t>
      </w:r>
      <w:r w:rsidR="008D7466">
        <w:rPr>
          <w:rFonts w:ascii="TimesNewRomanPS-BoldMT" w:hAnsi="TimesNewRomanPS-BoldMT"/>
          <w:b/>
          <w:bCs/>
          <w:color w:val="000000"/>
          <w:sz w:val="28"/>
          <w:szCs w:val="28"/>
        </w:rPr>
        <w:t>2 балла за полностью верный ответ. 1 балл за ответ с одной ошибкой</w:t>
      </w:r>
      <w:r w:rsidR="00FF680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, т.е. </w:t>
      </w:r>
      <w:r w:rsidR="008D7466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не указан один из верных ответов или наряду со всеми указанными верными ответами приводится один неверный. </w:t>
      </w:r>
      <w:r w:rsidR="00781C24">
        <w:rPr>
          <w:rFonts w:ascii="TimesNewRomanPS-BoldMT" w:hAnsi="TimesNewRomanPS-BoldMT"/>
          <w:b/>
          <w:bCs/>
          <w:color w:val="000000"/>
          <w:sz w:val="28"/>
          <w:szCs w:val="28"/>
        </w:rPr>
        <w:t>Максимум за задания 8 баллов</w:t>
      </w:r>
      <w:r w:rsidR="00FF6809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781C2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  <w:r w:rsidR="00FB211B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8D7466" w:rsidRPr="00781C24">
        <w:rPr>
          <w:rFonts w:ascii="TimesNewRomanPS-BoldMT" w:hAnsi="TimesNewRomanPS-BoldMT"/>
          <w:b/>
          <w:color w:val="000000"/>
        </w:rPr>
        <w:t xml:space="preserve"> </w:t>
      </w:r>
    </w:p>
    <w:p w:rsidR="00FB211B" w:rsidRPr="00665724" w:rsidRDefault="008D7466" w:rsidP="00FB211B">
      <w:pPr>
        <w:rPr>
          <w:rFonts w:ascii="Times New Roman" w:hAnsi="Times New Roman"/>
          <w:sz w:val="28"/>
          <w:szCs w:val="28"/>
        </w:rPr>
      </w:pPr>
      <w:r w:rsidRPr="00781C24">
        <w:rPr>
          <w:rFonts w:ascii="TimesNewRomanPSMT" w:hAnsi="TimesNewRomanPSMT"/>
          <w:b/>
          <w:color w:val="000000"/>
          <w:sz w:val="28"/>
          <w:szCs w:val="28"/>
        </w:rPr>
        <w:t>Выберите несколько верных ответов. Ответы занесите в таблицу.</w:t>
      </w:r>
      <w:r w:rsidRPr="00781C24">
        <w:rPr>
          <w:rFonts w:ascii="TimesNewRomanPSMT" w:hAnsi="TimesNewRomanPSMT"/>
          <w:b/>
          <w:color w:val="000000"/>
          <w:sz w:val="28"/>
          <w:szCs w:val="28"/>
        </w:rPr>
        <w:br/>
      </w:r>
      <w:r w:rsidRPr="00FB211B">
        <w:rPr>
          <w:rFonts w:ascii="TimesNewRomanPS-BoldMT" w:hAnsi="TimesNewRomanPS-BoldMT"/>
          <w:b/>
          <w:bCs/>
          <w:color w:val="000000"/>
          <w:sz w:val="28"/>
          <w:szCs w:val="28"/>
        </w:rPr>
        <w:t>1.</w:t>
      </w:r>
      <w:r w:rsidR="00781C24" w:rsidRPr="00FB211B">
        <w:rPr>
          <w:rFonts w:ascii="TimesNewRomanPS-BoldMT" w:hAnsi="TimesNewRomanPS-BoldMT"/>
          <w:b/>
          <w:bCs/>
          <w:color w:val="000000"/>
          <w:sz w:val="28"/>
          <w:szCs w:val="28"/>
        </w:rPr>
        <w:t>1</w:t>
      </w:r>
      <w:r w:rsidRPr="00FB211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</w:t>
      </w:r>
      <w:r w:rsidR="00FB211B">
        <w:rPr>
          <w:rFonts w:ascii="Times New Roman" w:hAnsi="Times New Roman"/>
          <w:b/>
          <w:sz w:val="28"/>
          <w:szCs w:val="28"/>
        </w:rPr>
        <w:t>Каки</w:t>
      </w:r>
      <w:r w:rsidR="00FB211B" w:rsidRPr="00FB211B">
        <w:rPr>
          <w:rFonts w:ascii="Times New Roman" w:hAnsi="Times New Roman"/>
          <w:b/>
          <w:sz w:val="28"/>
          <w:szCs w:val="28"/>
        </w:rPr>
        <w:t>м тип</w:t>
      </w:r>
      <w:r w:rsidR="00FB211B">
        <w:rPr>
          <w:rFonts w:ascii="Times New Roman" w:hAnsi="Times New Roman"/>
          <w:b/>
          <w:sz w:val="28"/>
          <w:szCs w:val="28"/>
        </w:rPr>
        <w:t>ам</w:t>
      </w:r>
      <w:r w:rsidR="00FB211B" w:rsidRPr="00FB211B">
        <w:rPr>
          <w:rFonts w:ascii="Times New Roman" w:hAnsi="Times New Roman"/>
          <w:b/>
          <w:sz w:val="28"/>
          <w:szCs w:val="28"/>
        </w:rPr>
        <w:t xml:space="preserve"> культуры присущи общность языка, верований, обычаев, символов, морали?</w:t>
      </w:r>
      <w:r w:rsidR="00FB211B" w:rsidRPr="00FB211B">
        <w:rPr>
          <w:rFonts w:ascii="Times New Roman" w:hAnsi="Times New Roman"/>
          <w:b/>
          <w:sz w:val="28"/>
          <w:szCs w:val="28"/>
        </w:rPr>
        <w:br/>
      </w:r>
      <w:r w:rsidR="00FB211B" w:rsidRPr="00FB211B">
        <w:rPr>
          <w:rFonts w:ascii="Times New Roman" w:hAnsi="Times New Roman"/>
          <w:sz w:val="28"/>
          <w:szCs w:val="28"/>
        </w:rPr>
        <w:t>1) элитарной</w:t>
      </w:r>
      <w:r w:rsidR="00FB211B" w:rsidRPr="00FB211B">
        <w:rPr>
          <w:rFonts w:ascii="Times New Roman" w:hAnsi="Times New Roman"/>
          <w:sz w:val="28"/>
          <w:szCs w:val="28"/>
        </w:rPr>
        <w:br/>
        <w:t>2) массовой</w:t>
      </w:r>
      <w:r w:rsidR="00FB211B" w:rsidRPr="00FB211B">
        <w:rPr>
          <w:rFonts w:ascii="Times New Roman" w:hAnsi="Times New Roman"/>
          <w:sz w:val="28"/>
          <w:szCs w:val="28"/>
        </w:rPr>
        <w:br/>
      </w:r>
      <w:r w:rsidR="00FB211B" w:rsidRPr="00665724">
        <w:rPr>
          <w:rFonts w:ascii="Times New Roman" w:hAnsi="Times New Roman"/>
          <w:sz w:val="28"/>
          <w:szCs w:val="28"/>
        </w:rPr>
        <w:t>3) национальной</w:t>
      </w:r>
      <w:r w:rsidR="00FB211B" w:rsidRPr="00665724">
        <w:rPr>
          <w:rFonts w:ascii="Times New Roman" w:hAnsi="Times New Roman"/>
          <w:sz w:val="28"/>
          <w:szCs w:val="28"/>
        </w:rPr>
        <w:br/>
        <w:t>4) обыденной</w:t>
      </w:r>
      <w:r w:rsidRPr="00665724">
        <w:rPr>
          <w:rFonts w:ascii="Times New Roman" w:hAnsi="Times New Roman"/>
          <w:sz w:val="28"/>
          <w:szCs w:val="28"/>
        </w:rPr>
        <w:br/>
        <w:t xml:space="preserve">5) </w:t>
      </w:r>
      <w:r w:rsidR="00FB211B" w:rsidRPr="00665724">
        <w:rPr>
          <w:rFonts w:ascii="Times New Roman" w:hAnsi="Times New Roman"/>
          <w:sz w:val="28"/>
          <w:szCs w:val="28"/>
        </w:rPr>
        <w:t>традиционной</w:t>
      </w:r>
    </w:p>
    <w:p w:rsidR="00CB5E76" w:rsidRPr="00665724" w:rsidRDefault="00FB211B" w:rsidP="00FB211B">
      <w:pPr>
        <w:rPr>
          <w:rFonts w:ascii="Times New Roman" w:hAnsi="Times New Roman"/>
          <w:sz w:val="28"/>
          <w:szCs w:val="28"/>
        </w:rPr>
      </w:pPr>
      <w:r w:rsidRPr="00665724">
        <w:rPr>
          <w:rFonts w:ascii="Times New Roman" w:hAnsi="Times New Roman"/>
          <w:sz w:val="28"/>
          <w:szCs w:val="28"/>
        </w:rPr>
        <w:t>6) маргинальной</w:t>
      </w:r>
      <w:r w:rsidR="008D7466" w:rsidRPr="00665724">
        <w:rPr>
          <w:rFonts w:ascii="TimesNewRomanPSMT" w:hAnsi="TimesNewRomanPSMT"/>
          <w:sz w:val="28"/>
          <w:szCs w:val="28"/>
        </w:rPr>
        <w:br/>
      </w:r>
      <w:r w:rsidR="008D7466" w:rsidRPr="00665724">
        <w:rPr>
          <w:rFonts w:ascii="TimesNewRomanPS-BoldMT" w:hAnsi="TimesNewRomanPS-BoldMT"/>
          <w:b/>
          <w:bCs/>
          <w:sz w:val="28"/>
          <w:szCs w:val="28"/>
        </w:rPr>
        <w:t>1.</w:t>
      </w:r>
      <w:r w:rsidR="00781C24" w:rsidRPr="00665724">
        <w:rPr>
          <w:rFonts w:ascii="TimesNewRomanPS-BoldMT" w:hAnsi="TimesNewRomanPS-BoldMT"/>
          <w:b/>
          <w:bCs/>
          <w:sz w:val="28"/>
          <w:szCs w:val="28"/>
        </w:rPr>
        <w:t>2</w:t>
      </w:r>
      <w:r w:rsidR="008D7466" w:rsidRPr="00665724">
        <w:rPr>
          <w:rFonts w:ascii="TimesNewRomanPS-BoldMT" w:hAnsi="TimesNewRomanPS-BoldMT"/>
          <w:b/>
          <w:bCs/>
          <w:sz w:val="28"/>
          <w:szCs w:val="28"/>
        </w:rPr>
        <w:t xml:space="preserve">. </w:t>
      </w:r>
      <w:r w:rsidR="00CB5E76" w:rsidRPr="00665724">
        <w:rPr>
          <w:rFonts w:ascii="Times New Roman" w:hAnsi="Times New Roman"/>
          <w:b/>
          <w:bCs/>
          <w:sz w:val="28"/>
          <w:szCs w:val="28"/>
        </w:rPr>
        <w:t>Для индустриального общества атрибутами являются:</w:t>
      </w:r>
    </w:p>
    <w:p w:rsidR="00CB5E76" w:rsidRPr="00665724" w:rsidRDefault="00C82730" w:rsidP="00CB5E76">
      <w:pPr>
        <w:rPr>
          <w:rFonts w:ascii="Times New Roman" w:hAnsi="Times New Roman"/>
          <w:sz w:val="28"/>
          <w:szCs w:val="28"/>
          <w:lang w:eastAsia="ru-RU"/>
        </w:rPr>
      </w:pPr>
      <w:r w:rsidRPr="00665724">
        <w:rPr>
          <w:rFonts w:ascii="Times New Roman" w:hAnsi="Times New Roman"/>
          <w:sz w:val="28"/>
          <w:szCs w:val="28"/>
          <w:lang w:eastAsia="ru-RU"/>
        </w:rPr>
        <w:t>1</w:t>
      </w:r>
      <w:r w:rsidR="00CB5E76" w:rsidRPr="00665724">
        <w:rPr>
          <w:rFonts w:ascii="Times New Roman" w:hAnsi="Times New Roman"/>
          <w:sz w:val="28"/>
          <w:szCs w:val="28"/>
          <w:lang w:eastAsia="ru-RU"/>
        </w:rPr>
        <w:t>) преобладание частной собственности;</w:t>
      </w:r>
    </w:p>
    <w:p w:rsidR="00CB5E76" w:rsidRPr="00665724" w:rsidRDefault="00C82730" w:rsidP="00CB5E76">
      <w:pPr>
        <w:rPr>
          <w:rFonts w:ascii="Times New Roman" w:hAnsi="Times New Roman"/>
          <w:sz w:val="28"/>
          <w:szCs w:val="28"/>
          <w:lang w:eastAsia="ru-RU"/>
        </w:rPr>
      </w:pPr>
      <w:r w:rsidRPr="00665724">
        <w:rPr>
          <w:rFonts w:ascii="Times New Roman" w:hAnsi="Times New Roman"/>
          <w:sz w:val="28"/>
          <w:szCs w:val="28"/>
          <w:lang w:eastAsia="ru-RU"/>
        </w:rPr>
        <w:t>2</w:t>
      </w:r>
      <w:r w:rsidR="00CB5E76" w:rsidRPr="00665724">
        <w:rPr>
          <w:rFonts w:ascii="Times New Roman" w:hAnsi="Times New Roman"/>
          <w:sz w:val="28"/>
          <w:szCs w:val="28"/>
          <w:lang w:eastAsia="ru-RU"/>
        </w:rPr>
        <w:t>) рациональное восприятие мира;</w:t>
      </w:r>
    </w:p>
    <w:p w:rsidR="00CB5E76" w:rsidRPr="00665724" w:rsidRDefault="00C82730" w:rsidP="00CB5E76">
      <w:pPr>
        <w:rPr>
          <w:rFonts w:ascii="Times New Roman" w:hAnsi="Times New Roman"/>
          <w:sz w:val="28"/>
          <w:szCs w:val="28"/>
          <w:lang w:eastAsia="ru-RU"/>
        </w:rPr>
      </w:pPr>
      <w:r w:rsidRPr="00665724">
        <w:rPr>
          <w:rFonts w:ascii="Times New Roman" w:hAnsi="Times New Roman"/>
          <w:sz w:val="28"/>
          <w:szCs w:val="28"/>
          <w:lang w:eastAsia="ru-RU"/>
        </w:rPr>
        <w:t>3</w:t>
      </w:r>
      <w:r w:rsidR="00CB5E76" w:rsidRPr="00665724">
        <w:rPr>
          <w:rFonts w:ascii="Times New Roman" w:hAnsi="Times New Roman"/>
          <w:sz w:val="28"/>
          <w:szCs w:val="28"/>
          <w:lang w:eastAsia="ru-RU"/>
        </w:rPr>
        <w:t>) стремление жить в гармонии с природой;</w:t>
      </w:r>
    </w:p>
    <w:p w:rsidR="00CB5E76" w:rsidRPr="00665724" w:rsidRDefault="00C82730" w:rsidP="00CB5E76">
      <w:pPr>
        <w:rPr>
          <w:rFonts w:ascii="Times New Roman" w:hAnsi="Times New Roman"/>
          <w:sz w:val="28"/>
          <w:szCs w:val="28"/>
          <w:lang w:eastAsia="ru-RU"/>
        </w:rPr>
      </w:pPr>
      <w:r w:rsidRPr="00665724">
        <w:rPr>
          <w:rFonts w:ascii="Times New Roman" w:hAnsi="Times New Roman"/>
          <w:sz w:val="28"/>
          <w:szCs w:val="28"/>
          <w:lang w:eastAsia="ru-RU"/>
        </w:rPr>
        <w:t>4</w:t>
      </w:r>
      <w:r w:rsidR="00CB5E76" w:rsidRPr="00665724">
        <w:rPr>
          <w:rFonts w:ascii="Times New Roman" w:hAnsi="Times New Roman"/>
          <w:sz w:val="28"/>
          <w:szCs w:val="28"/>
          <w:lang w:eastAsia="ru-RU"/>
        </w:rPr>
        <w:t>) главенство государства над обществом</w:t>
      </w:r>
      <w:r w:rsidR="00FB211B" w:rsidRPr="00665724">
        <w:rPr>
          <w:rFonts w:ascii="Times New Roman" w:hAnsi="Times New Roman"/>
          <w:sz w:val="28"/>
          <w:szCs w:val="28"/>
          <w:lang w:eastAsia="ru-RU"/>
        </w:rPr>
        <w:t>;</w:t>
      </w:r>
    </w:p>
    <w:p w:rsidR="00781C24" w:rsidRPr="00665724" w:rsidRDefault="00C82730" w:rsidP="003E2CD8">
      <w:pPr>
        <w:rPr>
          <w:rFonts w:ascii="TimesNewRoman" w:hAnsi="TimesNewRoman"/>
          <w:b/>
          <w:sz w:val="28"/>
          <w:szCs w:val="28"/>
        </w:rPr>
      </w:pPr>
      <w:r w:rsidRPr="00665724">
        <w:rPr>
          <w:rFonts w:ascii="Times New Roman" w:hAnsi="Times New Roman"/>
          <w:sz w:val="28"/>
          <w:szCs w:val="28"/>
        </w:rPr>
        <w:t>5</w:t>
      </w:r>
      <w:r w:rsidR="00CB5E76" w:rsidRPr="00665724">
        <w:rPr>
          <w:rFonts w:ascii="Times New Roman" w:hAnsi="Times New Roman"/>
          <w:sz w:val="28"/>
          <w:szCs w:val="28"/>
        </w:rPr>
        <w:t>) преобладание производства над потреблением</w:t>
      </w:r>
      <w:r w:rsidR="00FB211B" w:rsidRPr="00665724">
        <w:rPr>
          <w:rFonts w:ascii="Times New Roman" w:hAnsi="Times New Roman"/>
          <w:sz w:val="28"/>
          <w:szCs w:val="28"/>
        </w:rPr>
        <w:t>.</w:t>
      </w:r>
      <w:r w:rsidR="008D7466" w:rsidRPr="00665724">
        <w:rPr>
          <w:rFonts w:ascii="TimesNewRomanPSMT" w:hAnsi="TimesNewRomanPSMT"/>
          <w:sz w:val="28"/>
          <w:szCs w:val="28"/>
        </w:rPr>
        <w:br/>
      </w:r>
      <w:r w:rsidR="008D7466" w:rsidRPr="00665724">
        <w:rPr>
          <w:rFonts w:ascii="TimesNewRoman" w:hAnsi="TimesNewRoman"/>
          <w:b/>
          <w:bCs/>
          <w:sz w:val="28"/>
          <w:szCs w:val="28"/>
        </w:rPr>
        <w:t>1.</w:t>
      </w:r>
      <w:r w:rsidR="00781C24" w:rsidRPr="00665724">
        <w:rPr>
          <w:rFonts w:ascii="TimesNewRoman" w:hAnsi="TimesNewRoman"/>
          <w:b/>
          <w:bCs/>
          <w:sz w:val="28"/>
          <w:szCs w:val="28"/>
        </w:rPr>
        <w:t>3</w:t>
      </w:r>
      <w:r w:rsidR="008D7466" w:rsidRPr="00665724">
        <w:rPr>
          <w:rFonts w:ascii="TimesNewRoman" w:hAnsi="TimesNewRoman"/>
          <w:b/>
          <w:bCs/>
          <w:sz w:val="28"/>
          <w:szCs w:val="28"/>
        </w:rPr>
        <w:t xml:space="preserve">. </w:t>
      </w:r>
      <w:r w:rsidR="008D7466" w:rsidRPr="00665724">
        <w:rPr>
          <w:rFonts w:ascii="TimesNewRoman" w:hAnsi="TimesNewRoman"/>
          <w:b/>
          <w:sz w:val="28"/>
          <w:szCs w:val="28"/>
        </w:rPr>
        <w:t xml:space="preserve">К </w:t>
      </w:r>
      <w:r w:rsidR="00CB5E76" w:rsidRPr="00665724">
        <w:rPr>
          <w:rFonts w:ascii="TimesNewRoman" w:hAnsi="TimesNewRoman"/>
          <w:b/>
          <w:sz w:val="28"/>
          <w:szCs w:val="28"/>
        </w:rPr>
        <w:t>инструментам</w:t>
      </w:r>
      <w:r w:rsidR="008D7466" w:rsidRPr="00665724">
        <w:rPr>
          <w:rFonts w:ascii="TimesNewRoman" w:hAnsi="TimesNewRoman"/>
          <w:b/>
          <w:sz w:val="28"/>
          <w:szCs w:val="28"/>
        </w:rPr>
        <w:t xml:space="preserve"> </w:t>
      </w:r>
      <w:r w:rsidR="00CB5E76" w:rsidRPr="00665724">
        <w:rPr>
          <w:rFonts w:ascii="TimesNewRoman" w:hAnsi="TimesNewRoman"/>
          <w:b/>
          <w:sz w:val="28"/>
          <w:szCs w:val="28"/>
        </w:rPr>
        <w:t>финансовой политики о</w:t>
      </w:r>
      <w:r w:rsidR="008D7466" w:rsidRPr="00665724">
        <w:rPr>
          <w:rFonts w:ascii="TimesNewRoman" w:hAnsi="TimesNewRoman"/>
          <w:b/>
          <w:sz w:val="28"/>
          <w:szCs w:val="28"/>
        </w:rPr>
        <w:t>тносятся:</w:t>
      </w:r>
      <w:r w:rsidR="008D7466" w:rsidRPr="00665724">
        <w:rPr>
          <w:rFonts w:ascii="TimesNewRoman" w:hAnsi="TimesNewRoman"/>
          <w:b/>
          <w:sz w:val="28"/>
          <w:szCs w:val="28"/>
        </w:rPr>
        <w:br/>
      </w:r>
      <w:r w:rsidR="008D7466" w:rsidRPr="00665724">
        <w:rPr>
          <w:rFonts w:ascii="TimesNewRoman" w:hAnsi="TimesNewRoman"/>
          <w:sz w:val="28"/>
          <w:szCs w:val="28"/>
        </w:rPr>
        <w:t xml:space="preserve">1) </w:t>
      </w:r>
      <w:r w:rsidR="00CB5E76" w:rsidRPr="00665724">
        <w:rPr>
          <w:rFonts w:ascii="TimesNewRoman" w:hAnsi="TimesNewRoman"/>
          <w:sz w:val="28"/>
          <w:szCs w:val="28"/>
        </w:rPr>
        <w:t>индексация пенсий</w:t>
      </w:r>
      <w:r w:rsidR="008D7466" w:rsidRPr="00665724">
        <w:rPr>
          <w:rFonts w:ascii="TimesNewRoman" w:hAnsi="TimesNewRoman"/>
          <w:sz w:val="28"/>
          <w:szCs w:val="28"/>
        </w:rPr>
        <w:br/>
        <w:t xml:space="preserve">2) </w:t>
      </w:r>
      <w:r w:rsidR="00CB5E76" w:rsidRPr="00665724">
        <w:rPr>
          <w:rFonts w:ascii="TimesNewRoman" w:hAnsi="TimesNewRoman"/>
          <w:sz w:val="28"/>
          <w:szCs w:val="28"/>
        </w:rPr>
        <w:t>ставка рефинансирования</w:t>
      </w:r>
      <w:r w:rsidR="008D7466" w:rsidRPr="00665724">
        <w:rPr>
          <w:rFonts w:ascii="TimesNewRoman" w:hAnsi="TimesNewRoman"/>
          <w:sz w:val="28"/>
          <w:szCs w:val="28"/>
        </w:rPr>
        <w:br/>
        <w:t xml:space="preserve">3) </w:t>
      </w:r>
      <w:proofErr w:type="spellStart"/>
      <w:r w:rsidR="00CB5E76" w:rsidRPr="00665724">
        <w:rPr>
          <w:rFonts w:ascii="TimesNewRoman" w:hAnsi="TimesNewRoman"/>
          <w:sz w:val="28"/>
          <w:szCs w:val="28"/>
        </w:rPr>
        <w:t>бивалютная</w:t>
      </w:r>
      <w:proofErr w:type="spellEnd"/>
      <w:r w:rsidR="00CB5E76" w:rsidRPr="00665724">
        <w:rPr>
          <w:rFonts w:ascii="TimesNewRoman" w:hAnsi="TimesNewRoman"/>
          <w:sz w:val="28"/>
          <w:szCs w:val="28"/>
        </w:rPr>
        <w:t xml:space="preserve"> корзина</w:t>
      </w:r>
      <w:r w:rsidR="008D7466" w:rsidRPr="00665724">
        <w:rPr>
          <w:rFonts w:ascii="TimesNewRoman" w:hAnsi="TimesNewRoman"/>
          <w:sz w:val="28"/>
          <w:szCs w:val="28"/>
        </w:rPr>
        <w:br/>
        <w:t xml:space="preserve">4) </w:t>
      </w:r>
      <w:proofErr w:type="spellStart"/>
      <w:r w:rsidR="004927D3" w:rsidRPr="00665724">
        <w:rPr>
          <w:rFonts w:ascii="TimesNewRoman" w:hAnsi="TimesNewRoman"/>
          <w:sz w:val="28"/>
          <w:szCs w:val="28"/>
        </w:rPr>
        <w:t>секвестирование</w:t>
      </w:r>
      <w:proofErr w:type="spellEnd"/>
      <w:r w:rsidR="004927D3" w:rsidRPr="00665724">
        <w:rPr>
          <w:rFonts w:ascii="TimesNewRoman" w:hAnsi="TimesNewRoman"/>
          <w:sz w:val="28"/>
          <w:szCs w:val="28"/>
        </w:rPr>
        <w:t xml:space="preserve"> бюджета</w:t>
      </w:r>
      <w:r w:rsidR="008D7466" w:rsidRPr="00665724">
        <w:rPr>
          <w:rFonts w:ascii="TimesNewRoman" w:hAnsi="TimesNewRoman"/>
          <w:sz w:val="28"/>
          <w:szCs w:val="28"/>
        </w:rPr>
        <w:br/>
        <w:t xml:space="preserve">5) </w:t>
      </w:r>
      <w:r w:rsidR="00CB5E76" w:rsidRPr="00665724">
        <w:rPr>
          <w:rFonts w:ascii="TimesNewRoman" w:hAnsi="TimesNewRoman"/>
          <w:sz w:val="28"/>
          <w:szCs w:val="28"/>
        </w:rPr>
        <w:t>монетизация льгот</w:t>
      </w:r>
      <w:r w:rsidR="008D7466" w:rsidRPr="00665724">
        <w:rPr>
          <w:rFonts w:ascii="TimesNewRoman" w:hAnsi="TimesNewRoman"/>
          <w:sz w:val="28"/>
          <w:szCs w:val="28"/>
        </w:rPr>
        <w:br/>
      </w:r>
      <w:r w:rsidR="008D7466" w:rsidRPr="00665724">
        <w:rPr>
          <w:rFonts w:ascii="TimesNewRoman" w:hAnsi="TimesNewRoman"/>
          <w:b/>
          <w:bCs/>
          <w:sz w:val="28"/>
          <w:szCs w:val="28"/>
        </w:rPr>
        <w:t>1.</w:t>
      </w:r>
      <w:r w:rsidR="00781C24" w:rsidRPr="00665724">
        <w:rPr>
          <w:rFonts w:ascii="TimesNewRoman" w:hAnsi="TimesNewRoman"/>
          <w:b/>
          <w:bCs/>
          <w:sz w:val="28"/>
          <w:szCs w:val="28"/>
        </w:rPr>
        <w:t>4</w:t>
      </w:r>
      <w:r w:rsidR="008D7466" w:rsidRPr="00665724">
        <w:rPr>
          <w:rFonts w:ascii="Times New Roman" w:hAnsi="Times New Roman"/>
          <w:sz w:val="28"/>
          <w:szCs w:val="28"/>
        </w:rPr>
        <w:t xml:space="preserve">. </w:t>
      </w:r>
      <w:r w:rsidR="00B75EE9" w:rsidRPr="00665724">
        <w:rPr>
          <w:rFonts w:ascii="Times New Roman" w:hAnsi="Times New Roman"/>
          <w:b/>
          <w:sz w:val="28"/>
          <w:szCs w:val="28"/>
        </w:rPr>
        <w:t>Н.Я. Данилевский сформулировал концепци</w:t>
      </w:r>
      <w:r w:rsidR="00FB211B" w:rsidRPr="00665724">
        <w:rPr>
          <w:rFonts w:ascii="Times New Roman" w:hAnsi="Times New Roman"/>
          <w:b/>
          <w:sz w:val="28"/>
          <w:szCs w:val="28"/>
        </w:rPr>
        <w:t>и</w:t>
      </w:r>
      <w:r w:rsidR="008D7466" w:rsidRPr="00665724">
        <w:rPr>
          <w:rFonts w:ascii="Times New Roman" w:hAnsi="Times New Roman"/>
          <w:b/>
          <w:sz w:val="28"/>
          <w:szCs w:val="28"/>
        </w:rPr>
        <w:t>:</w:t>
      </w:r>
      <w:r w:rsidR="008D7466" w:rsidRPr="00665724">
        <w:rPr>
          <w:rFonts w:ascii="Times New Roman" w:hAnsi="Times New Roman"/>
          <w:sz w:val="28"/>
          <w:szCs w:val="28"/>
        </w:rPr>
        <w:br/>
      </w:r>
      <w:r w:rsidR="00B75EE9" w:rsidRPr="00665724">
        <w:rPr>
          <w:rFonts w:ascii="Times New Roman" w:hAnsi="Times New Roman"/>
          <w:sz w:val="28"/>
          <w:szCs w:val="28"/>
        </w:rPr>
        <w:t>1) «вызов — ответ»</w:t>
      </w:r>
      <w:r w:rsidR="00B75EE9" w:rsidRPr="00665724">
        <w:rPr>
          <w:rFonts w:ascii="Times New Roman" w:hAnsi="Times New Roman"/>
          <w:sz w:val="28"/>
          <w:szCs w:val="28"/>
        </w:rPr>
        <w:br/>
        <w:t>2) единства и борьбы противоположностей</w:t>
      </w:r>
      <w:r w:rsidR="00B75EE9" w:rsidRPr="00665724">
        <w:rPr>
          <w:rFonts w:ascii="Times New Roman" w:hAnsi="Times New Roman"/>
          <w:sz w:val="28"/>
          <w:szCs w:val="28"/>
        </w:rPr>
        <w:br/>
        <w:t>3) смены общественно-экономических формаций</w:t>
      </w:r>
      <w:r w:rsidR="00B75EE9" w:rsidRPr="00665724">
        <w:rPr>
          <w:rFonts w:ascii="Times New Roman" w:hAnsi="Times New Roman"/>
          <w:sz w:val="28"/>
          <w:szCs w:val="28"/>
        </w:rPr>
        <w:br/>
        <w:t>4) культурно-исторических типов</w:t>
      </w:r>
      <w:r w:rsidR="008D7466" w:rsidRPr="00665724">
        <w:rPr>
          <w:rFonts w:ascii="Times New Roman" w:hAnsi="Times New Roman"/>
          <w:sz w:val="28"/>
          <w:szCs w:val="28"/>
        </w:rPr>
        <w:br/>
        <w:t xml:space="preserve">5) </w:t>
      </w:r>
      <w:proofErr w:type="spellStart"/>
      <w:r w:rsidR="00B75EE9" w:rsidRPr="00665724">
        <w:rPr>
          <w:rFonts w:ascii="Times New Roman" w:hAnsi="Times New Roman"/>
          <w:sz w:val="28"/>
          <w:szCs w:val="28"/>
        </w:rPr>
        <w:t>гиперреальности</w:t>
      </w:r>
      <w:proofErr w:type="spellEnd"/>
      <w:r w:rsidR="008D7466" w:rsidRPr="00665724">
        <w:rPr>
          <w:rFonts w:ascii="Times New Roman" w:hAnsi="Times New Roman"/>
          <w:sz w:val="28"/>
          <w:szCs w:val="28"/>
        </w:rPr>
        <w:br/>
        <w:t xml:space="preserve">6) </w:t>
      </w:r>
      <w:r w:rsidR="00B75EE9" w:rsidRPr="00665724">
        <w:rPr>
          <w:rFonts w:ascii="Times New Roman" w:hAnsi="Times New Roman"/>
          <w:sz w:val="28"/>
          <w:szCs w:val="28"/>
        </w:rPr>
        <w:t>русской национальной идентичности</w:t>
      </w:r>
      <w:r w:rsidR="008D7466" w:rsidRPr="00665724">
        <w:rPr>
          <w:rFonts w:ascii="TimesNewRoman" w:hAnsi="TimesNewRoman"/>
          <w:sz w:val="28"/>
          <w:szCs w:val="28"/>
        </w:rPr>
        <w:br/>
      </w:r>
    </w:p>
    <w:p w:rsidR="008D7466" w:rsidRPr="00781C24" w:rsidRDefault="008D7466" w:rsidP="003E2CD8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781C24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Pr="00781C24">
        <w:rPr>
          <w:rFonts w:ascii="TimesNewRoman" w:hAnsi="TimesNewRoman"/>
          <w:b/>
          <w:bCs/>
          <w:color w:val="000000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3E2CD8" w:rsidTr="00FC1694"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</w:t>
            </w:r>
            <w:r w:rsidR="00FF6809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</w:t>
            </w:r>
            <w:r w:rsidR="00FF6809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</w:t>
            </w:r>
            <w:r w:rsidR="00FF6809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</w:t>
            </w:r>
            <w:r w:rsidR="00FF6809">
              <w:rPr>
                <w:rFonts w:ascii="Times New Roman" w:hAnsi="Times New Roman"/>
                <w:b/>
              </w:rPr>
              <w:t>.</w:t>
            </w:r>
          </w:p>
        </w:tc>
      </w:tr>
      <w:tr w:rsidR="00CD045E" w:rsidRPr="00CD045E" w:rsidTr="00FC1694">
        <w:tc>
          <w:tcPr>
            <w:tcW w:w="1869" w:type="dxa"/>
          </w:tcPr>
          <w:p w:rsidR="003E2CD8" w:rsidRPr="00CD045E" w:rsidRDefault="003E2CD8" w:rsidP="00C85044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869" w:type="dxa"/>
          </w:tcPr>
          <w:p w:rsidR="003E2CD8" w:rsidRPr="00CD045E" w:rsidRDefault="003E2CD8" w:rsidP="00C85044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869" w:type="dxa"/>
          </w:tcPr>
          <w:p w:rsidR="003E2CD8" w:rsidRPr="00CD045E" w:rsidRDefault="003E2CD8" w:rsidP="00C85044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869" w:type="dxa"/>
          </w:tcPr>
          <w:p w:rsidR="003E2CD8" w:rsidRPr="00CD045E" w:rsidRDefault="003E2CD8" w:rsidP="00C85044">
            <w:pPr>
              <w:rPr>
                <w:rFonts w:ascii="Times New Roman" w:hAnsi="Times New Roman"/>
                <w:b/>
                <w:color w:val="FF0000"/>
              </w:rPr>
            </w:pPr>
          </w:p>
        </w:tc>
      </w:tr>
    </w:tbl>
    <w:p w:rsidR="00781C24" w:rsidRDefault="00781C24" w:rsidP="00C85044">
      <w:pPr>
        <w:rPr>
          <w:rFonts w:ascii="Times New Roman" w:hAnsi="Times New Roman"/>
          <w:b/>
          <w:sz w:val="28"/>
          <w:szCs w:val="28"/>
        </w:rPr>
      </w:pPr>
    </w:p>
    <w:p w:rsidR="00F80B7A" w:rsidRDefault="00FC1694" w:rsidP="00C85044">
      <w:pPr>
        <w:rPr>
          <w:rFonts w:ascii="TimesNewRoman" w:hAnsi="TimesNewRoman"/>
          <w:b/>
          <w:color w:val="000000"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lastRenderedPageBreak/>
        <w:t xml:space="preserve">Задание 2. </w:t>
      </w:r>
      <w:r w:rsidR="00102214">
        <w:rPr>
          <w:rFonts w:ascii="Times New Roman" w:hAnsi="Times New Roman"/>
          <w:b/>
          <w:sz w:val="28"/>
          <w:szCs w:val="28"/>
        </w:rPr>
        <w:t>(</w:t>
      </w:r>
      <w:r w:rsidR="00781C24">
        <w:rPr>
          <w:rFonts w:ascii="TimesNewRomanPS-BoldMT" w:hAnsi="TimesNewRomanPS-BoldMT"/>
          <w:b/>
          <w:bCs/>
          <w:color w:val="000000"/>
          <w:sz w:val="28"/>
          <w:szCs w:val="28"/>
        </w:rPr>
        <w:t>2 балла за верный ответ.</w:t>
      </w:r>
      <w:r w:rsidR="006C193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" w:hAnsi="TimesNewRoman"/>
          <w:b/>
          <w:bCs/>
          <w:color w:val="000000"/>
          <w:sz w:val="28"/>
          <w:szCs w:val="28"/>
        </w:rPr>
        <w:t>4</w:t>
      </w:r>
      <w:r w:rsidR="00102214" w:rsidRPr="00B0514F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8E5FDD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D45328">
        <w:rPr>
          <w:rFonts w:ascii="TimesNewRoman" w:hAnsi="TimesNewRoman"/>
          <w:b/>
          <w:color w:val="000000"/>
          <w:sz w:val="28"/>
          <w:szCs w:val="28"/>
        </w:rPr>
        <w:t>а</w:t>
      </w:r>
      <w:r w:rsidR="00FF6809">
        <w:rPr>
          <w:rFonts w:ascii="TimesNewRoman" w:hAnsi="TimesNewRoman"/>
          <w:b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)</w:t>
      </w:r>
    </w:p>
    <w:p w:rsidR="00F43349" w:rsidRDefault="00F80B7A" w:rsidP="00C85044">
      <w:pPr>
        <w:rPr>
          <w:rFonts w:ascii="TimesNewRomanPSMT" w:hAnsi="TimesNewRomanPSMT"/>
          <w:color w:val="000000"/>
          <w:sz w:val="28"/>
          <w:szCs w:val="28"/>
        </w:rPr>
      </w:pPr>
      <w:r w:rsidRPr="00F80B7A">
        <w:rPr>
          <w:rFonts w:ascii="TimesNewRoman" w:hAnsi="TimesNewRoman"/>
          <w:b/>
          <w:color w:val="000000"/>
          <w:sz w:val="28"/>
          <w:szCs w:val="28"/>
        </w:rPr>
        <w:t xml:space="preserve">Что объединяет приведённые ниже </w:t>
      </w:r>
      <w:r w:rsidR="00927678">
        <w:rPr>
          <w:rFonts w:ascii="TimesNewRoman" w:hAnsi="TimesNewRoman"/>
          <w:b/>
          <w:color w:val="000000"/>
          <w:sz w:val="28"/>
          <w:szCs w:val="28"/>
        </w:rPr>
        <w:t>понятия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t>? Дайте максимально точный</w:t>
      </w:r>
      <w:r w:rsidR="006C1934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t>ответ.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br/>
        <w:t>2.1.</w:t>
      </w:r>
      <w:r w:rsidR="00781C24" w:rsidRPr="00781C24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CD045E">
        <w:rPr>
          <w:rFonts w:ascii="TimesNewRomanPSMT" w:hAnsi="TimesNewRomanPSMT"/>
          <w:color w:val="000000"/>
          <w:sz w:val="28"/>
          <w:szCs w:val="28"/>
        </w:rPr>
        <w:t>Причинение вреда, виновное поведение, противоправное поведение, преступная халатность</w:t>
      </w:r>
      <w:r w:rsidR="00781C24">
        <w:rPr>
          <w:rFonts w:ascii="TimesNewRomanPSMT" w:hAnsi="TimesNewRomanPSMT"/>
          <w:color w:val="000000"/>
          <w:sz w:val="28"/>
          <w:szCs w:val="28"/>
        </w:rPr>
        <w:t>.</w:t>
      </w:r>
    </w:p>
    <w:p w:rsidR="00781C24" w:rsidRDefault="0082155F" w:rsidP="00C8504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="00781C24">
        <w:rPr>
          <w:rFonts w:ascii="TimesNewRomanPSMT" w:hAnsi="TimesNewRomanPSMT"/>
          <w:color w:val="000000"/>
          <w:sz w:val="28"/>
          <w:szCs w:val="28"/>
        </w:rPr>
        <w:br/>
      </w:r>
      <w:r w:rsidR="00781C24" w:rsidRPr="00781C24">
        <w:rPr>
          <w:rFonts w:ascii="TimesNewRoman" w:hAnsi="TimesNewRoman"/>
          <w:b/>
          <w:color w:val="000000"/>
          <w:sz w:val="28"/>
          <w:szCs w:val="28"/>
        </w:rPr>
        <w:t>2.2</w:t>
      </w:r>
      <w:r w:rsidR="00781C24">
        <w:rPr>
          <w:rFonts w:ascii="TimesNewRoman" w:hAnsi="TimesNewRoman"/>
          <w:color w:val="000000"/>
          <w:sz w:val="28"/>
          <w:szCs w:val="28"/>
        </w:rPr>
        <w:t>.</w:t>
      </w:r>
      <w:r w:rsidR="00CD045E">
        <w:rPr>
          <w:rFonts w:ascii="TimesNewRoman" w:hAnsi="TimesNewRoman"/>
          <w:color w:val="000000"/>
          <w:sz w:val="28"/>
          <w:szCs w:val="28"/>
        </w:rPr>
        <w:t xml:space="preserve"> Планирование доходов и расходов, способность распознавать признаки мошенничества, </w:t>
      </w:r>
      <w:r w:rsidR="008144EF">
        <w:rPr>
          <w:rFonts w:ascii="TimesNewRoman" w:hAnsi="TimesNewRoman"/>
          <w:color w:val="000000"/>
          <w:sz w:val="28"/>
          <w:szCs w:val="28"/>
        </w:rPr>
        <w:t>избегать не рациональных трат, знать и уметь отстаивать права потребителя</w:t>
      </w:r>
      <w:r w:rsidR="00781C24">
        <w:rPr>
          <w:rFonts w:ascii="TimesNewRoman" w:hAnsi="TimesNewRoman"/>
          <w:color w:val="000000"/>
          <w:sz w:val="28"/>
          <w:szCs w:val="28"/>
        </w:rPr>
        <w:t>.</w:t>
      </w:r>
      <w:r w:rsidR="00781C24"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43349" w:rsidRDefault="00F43349" w:rsidP="00C85044">
      <w:pPr>
        <w:rPr>
          <w:rFonts w:ascii="Times New Roman" w:hAnsi="Times New Roman"/>
          <w:b/>
          <w:sz w:val="28"/>
          <w:szCs w:val="28"/>
        </w:rPr>
      </w:pPr>
    </w:p>
    <w:p w:rsidR="008A2792" w:rsidRDefault="00FA03D4" w:rsidP="00C85044">
      <w:pPr>
        <w:rPr>
          <w:rFonts w:ascii="Times New Roman" w:hAnsi="Times New Roman"/>
          <w:b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Задание 3.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4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балла за верный ответ</w:t>
      </w:r>
      <w:r w:rsidR="00FF680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, т.е.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2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FF6809">
        <w:rPr>
          <w:rFonts w:ascii="TimesNewRomanPS-BoldMT" w:hAnsi="TimesNewRomanPS-BoldMT"/>
          <w:b/>
          <w:bCs/>
          <w:color w:val="000000"/>
          <w:sz w:val="28"/>
          <w:szCs w:val="28"/>
        </w:rPr>
        <w:t>а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за правильное обоснование,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2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D45328">
        <w:rPr>
          <w:rFonts w:ascii="TimesNewRomanPS-BoldMT" w:hAnsi="TimesNewRomanPS-BoldMT"/>
          <w:b/>
          <w:bCs/>
          <w:color w:val="000000"/>
          <w:sz w:val="28"/>
          <w:szCs w:val="28"/>
        </w:rPr>
        <w:t>а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за указание лишнего.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16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баллов</w:t>
      </w:r>
      <w:r w:rsidR="00FF6809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022FEF" w:rsidRDefault="00A413E4" w:rsidP="00D214AD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PSMT" w:hAnsi="TimesNewRomanPSMT"/>
          <w:b/>
          <w:color w:val="000000"/>
          <w:sz w:val="28"/>
          <w:szCs w:val="28"/>
        </w:rPr>
        <w:t>Укажите основание образования</w:t>
      </w:r>
      <w:r w:rsidR="00FA03D4"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рядов (что объединяет перечисленные</w:t>
      </w:r>
      <w:r w:rsidR="00FA03D4" w:rsidRPr="00102214">
        <w:rPr>
          <w:rFonts w:ascii="TimesNewRomanPSMT" w:hAnsi="TimesNewRomanPSMT"/>
          <w:b/>
          <w:color w:val="000000"/>
          <w:sz w:val="28"/>
          <w:szCs w:val="28"/>
        </w:rPr>
        <w:br/>
        <w:t>элементы) и укажите, какой из элементов является лишним по данному</w:t>
      </w:r>
      <w:r w:rsidR="00FA03D4" w:rsidRPr="00102214">
        <w:rPr>
          <w:rFonts w:ascii="TimesNewRomanPSMT" w:hAnsi="TimesNewRomanPSMT"/>
          <w:b/>
          <w:color w:val="000000"/>
          <w:sz w:val="28"/>
          <w:szCs w:val="28"/>
        </w:rPr>
        <w:br/>
        <w:t>основанию</w:t>
      </w:r>
      <w:r w:rsidR="006261EA">
        <w:rPr>
          <w:rFonts w:ascii="TimesNewRomanPSMT" w:hAnsi="TimesNewRomanPSMT"/>
          <w:color w:val="000000"/>
          <w:sz w:val="28"/>
          <w:szCs w:val="28"/>
        </w:rPr>
        <w:t>.</w:t>
      </w:r>
      <w:r w:rsidR="006261EA">
        <w:rPr>
          <w:rFonts w:ascii="TimesNewRomanPSMT" w:hAnsi="TimesNewRomanPSMT"/>
          <w:color w:val="000000"/>
          <w:sz w:val="28"/>
          <w:szCs w:val="28"/>
        </w:rPr>
        <w:br/>
      </w:r>
      <w:r w:rsidR="00D214AD" w:rsidRPr="00D214AD">
        <w:rPr>
          <w:rFonts w:ascii="TimesNewRoman" w:hAnsi="TimesNewRoman"/>
          <w:b/>
          <w:color w:val="000000"/>
          <w:sz w:val="28"/>
          <w:szCs w:val="28"/>
        </w:rPr>
        <w:t>3.1.</w:t>
      </w:r>
      <w:r w:rsidR="00D214AD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 xml:space="preserve">Парламент, электорат, многопартийность, диктатор, выборы, </w:t>
      </w:r>
      <w:r w:rsidR="000043E7">
        <w:rPr>
          <w:rFonts w:ascii="TimesNewRoman" w:hAnsi="TimesNewRoman"/>
          <w:color w:val="000000"/>
          <w:sz w:val="28"/>
          <w:szCs w:val="28"/>
        </w:rPr>
        <w:t>король.</w:t>
      </w:r>
      <w:r w:rsidR="00D214AD">
        <w:rPr>
          <w:rFonts w:ascii="TimesNewRoman" w:hAnsi="TimesNewRoman"/>
          <w:color w:val="000000"/>
          <w:sz w:val="28"/>
          <w:szCs w:val="28"/>
        </w:rPr>
        <w:br/>
      </w:r>
      <w:r w:rsidR="0082155F"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D214AD" w:rsidRDefault="00D214AD" w:rsidP="00D214AD">
      <w:pPr>
        <w:rPr>
          <w:rFonts w:ascii="TimesNewRoman" w:hAnsi="TimesNewRoman"/>
          <w:color w:val="000000"/>
          <w:sz w:val="28"/>
          <w:szCs w:val="28"/>
        </w:rPr>
      </w:pPr>
      <w:r w:rsidRPr="00D214AD">
        <w:rPr>
          <w:rFonts w:ascii="TimesNewRoman" w:hAnsi="TimesNewRoman"/>
          <w:b/>
          <w:color w:val="000000"/>
          <w:sz w:val="28"/>
          <w:szCs w:val="28"/>
        </w:rPr>
        <w:t>3.2.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690BAE">
        <w:rPr>
          <w:rFonts w:ascii="TimesNewRoman" w:hAnsi="TimesNewRoman"/>
          <w:color w:val="000000"/>
          <w:sz w:val="28"/>
          <w:szCs w:val="28"/>
        </w:rPr>
        <w:t>авангардизм, кубизм, дадаизм, абстракционизм, импрессионизм</w:t>
      </w:r>
      <w:r w:rsidR="0032619D">
        <w:rPr>
          <w:rFonts w:ascii="TimesNewRoman" w:hAnsi="TimesNewRoman"/>
          <w:color w:val="000000"/>
          <w:sz w:val="28"/>
          <w:szCs w:val="28"/>
        </w:rPr>
        <w:t xml:space="preserve">, </w:t>
      </w:r>
      <w:proofErr w:type="spellStart"/>
      <w:r w:rsidR="0032619D">
        <w:rPr>
          <w:rFonts w:ascii="TimesNewRoman" w:hAnsi="TimesNewRoman"/>
          <w:color w:val="000000"/>
          <w:sz w:val="28"/>
          <w:szCs w:val="28"/>
        </w:rPr>
        <w:t>перформанс</w:t>
      </w:r>
      <w:proofErr w:type="spellEnd"/>
      <w:r w:rsidR="0032619D">
        <w:rPr>
          <w:rFonts w:ascii="TimesNewRoman" w:hAnsi="TimesNewRoman"/>
          <w:color w:val="000000"/>
          <w:sz w:val="28"/>
          <w:szCs w:val="28"/>
        </w:rPr>
        <w:t>, минимализм, ассамбляж</w:t>
      </w:r>
      <w:r>
        <w:rPr>
          <w:rFonts w:ascii="TimesNewRoman" w:hAnsi="TimesNewRoman"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82155F"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2F7876" w:rsidRDefault="00D214AD" w:rsidP="00D214AD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D214AD">
        <w:rPr>
          <w:rFonts w:ascii="TimesNewRomanPSMT" w:hAnsi="TimesNewRomanPSMT"/>
          <w:b/>
          <w:color w:val="000000"/>
          <w:sz w:val="28"/>
          <w:szCs w:val="28"/>
        </w:rPr>
        <w:t>3.3</w:t>
      </w:r>
      <w:r>
        <w:rPr>
          <w:rFonts w:ascii="TimesNewRomanPSMT" w:hAnsi="TimesNewRomanPSMT"/>
          <w:color w:val="000000"/>
          <w:sz w:val="28"/>
          <w:szCs w:val="28"/>
        </w:rPr>
        <w:t xml:space="preserve">. </w:t>
      </w:r>
      <w:r w:rsidR="002F7876">
        <w:rPr>
          <w:rFonts w:ascii="TimesNewRomanPSMT" w:hAnsi="TimesNewRomanPSMT"/>
          <w:color w:val="000000"/>
          <w:sz w:val="28"/>
          <w:szCs w:val="28"/>
        </w:rPr>
        <w:t xml:space="preserve">медицинское </w:t>
      </w:r>
      <w:r w:rsidR="000043E7">
        <w:rPr>
          <w:rFonts w:ascii="TimesNewRomanPSMT" w:hAnsi="TimesNewRomanPSMT"/>
          <w:color w:val="000000"/>
          <w:sz w:val="28"/>
          <w:szCs w:val="28"/>
        </w:rPr>
        <w:t>страхование, санаторно-курортное лечение, присуждение почётного звания,</w:t>
      </w:r>
      <w:r w:rsidR="002F7876">
        <w:rPr>
          <w:rFonts w:ascii="TimesNewRomanPSMT" w:hAnsi="TimesNewRomanPSMT"/>
          <w:color w:val="000000"/>
          <w:sz w:val="28"/>
          <w:szCs w:val="28"/>
        </w:rPr>
        <w:t xml:space="preserve"> воинская обязанность, </w:t>
      </w:r>
      <w:r w:rsidR="000043E7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2F7876">
        <w:rPr>
          <w:rFonts w:ascii="TimesNewRomanPSMT" w:hAnsi="TimesNewRomanPSMT"/>
          <w:color w:val="000000"/>
          <w:sz w:val="28"/>
          <w:szCs w:val="28"/>
        </w:rPr>
        <w:t>всеобщее образование</w:t>
      </w:r>
      <w:r>
        <w:rPr>
          <w:rFonts w:ascii="TimesNewRomanPSMT" w:hAnsi="TimesNewRomanPSMT"/>
          <w:color w:val="000000"/>
          <w:sz w:val="28"/>
          <w:szCs w:val="28"/>
        </w:rPr>
        <w:t>.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82155F"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43349" w:rsidRDefault="00D214AD" w:rsidP="00D214AD">
      <w:pPr>
        <w:rPr>
          <w:rFonts w:ascii="TimesNewRoman" w:hAnsi="TimesNewRoman"/>
          <w:color w:val="000000"/>
          <w:sz w:val="28"/>
          <w:szCs w:val="28"/>
        </w:rPr>
      </w:pPr>
      <w:r w:rsidRPr="00D214AD">
        <w:rPr>
          <w:rFonts w:ascii="TimesNewRomanPSMT" w:hAnsi="TimesNewRomanPSMT"/>
          <w:b/>
          <w:color w:val="000000"/>
          <w:sz w:val="28"/>
          <w:szCs w:val="28"/>
        </w:rPr>
        <w:t>3.4.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2410F4" w:rsidRPr="002410F4">
        <w:rPr>
          <w:rFonts w:ascii="Times New Roman" w:hAnsi="Times New Roman"/>
          <w:sz w:val="28"/>
          <w:szCs w:val="28"/>
        </w:rPr>
        <w:t xml:space="preserve">Вексель, </w:t>
      </w:r>
      <w:proofErr w:type="spellStart"/>
      <w:r w:rsidR="00DC2080">
        <w:rPr>
          <w:rFonts w:ascii="Times New Roman" w:hAnsi="Times New Roman"/>
          <w:sz w:val="28"/>
          <w:szCs w:val="28"/>
        </w:rPr>
        <w:t>биткоин</w:t>
      </w:r>
      <w:proofErr w:type="spellEnd"/>
      <w:r w:rsidR="00DC2080">
        <w:rPr>
          <w:rFonts w:ascii="Times New Roman" w:hAnsi="Times New Roman"/>
          <w:sz w:val="28"/>
          <w:szCs w:val="28"/>
        </w:rPr>
        <w:t>,</w:t>
      </w:r>
      <w:r w:rsidR="00DC2080" w:rsidRPr="002410F4">
        <w:rPr>
          <w:rFonts w:ascii="Times New Roman" w:hAnsi="Times New Roman"/>
          <w:sz w:val="28"/>
          <w:szCs w:val="28"/>
        </w:rPr>
        <w:t xml:space="preserve"> </w:t>
      </w:r>
      <w:r w:rsidR="002410F4" w:rsidRPr="002410F4">
        <w:rPr>
          <w:rFonts w:ascii="Times New Roman" w:hAnsi="Times New Roman"/>
          <w:sz w:val="28"/>
          <w:szCs w:val="28"/>
        </w:rPr>
        <w:t xml:space="preserve">облигация, деньги, акция, </w:t>
      </w:r>
      <w:r w:rsidR="002410F4">
        <w:rPr>
          <w:rFonts w:ascii="Times New Roman" w:hAnsi="Times New Roman"/>
          <w:sz w:val="28"/>
          <w:szCs w:val="28"/>
        </w:rPr>
        <w:t>коносамент</w:t>
      </w:r>
      <w:r w:rsidRPr="002410F4">
        <w:rPr>
          <w:rFonts w:ascii="Times New Roman" w:hAnsi="Times New Roman"/>
          <w:sz w:val="28"/>
          <w:szCs w:val="28"/>
        </w:rPr>
        <w:t>.</w:t>
      </w:r>
      <w:r w:rsidRPr="002410F4">
        <w:rPr>
          <w:rFonts w:ascii="Times New Roman" w:hAnsi="Times New Roman"/>
          <w:sz w:val="28"/>
          <w:szCs w:val="28"/>
        </w:rPr>
        <w:br/>
      </w:r>
      <w:r w:rsidR="0082155F"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64146E" w:rsidRDefault="0064146E" w:rsidP="00102214">
      <w:pPr>
        <w:rPr>
          <w:rFonts w:ascii="TimesNewRoman" w:hAnsi="TimesNewRoman"/>
          <w:color w:val="000000"/>
          <w:sz w:val="28"/>
          <w:szCs w:val="28"/>
        </w:rPr>
      </w:pPr>
    </w:p>
    <w:p w:rsidR="003120D5" w:rsidRDefault="00DE780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Задание 4</w:t>
      </w:r>
      <w:r w:rsidR="000A4C9F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102214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3120D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12</w:t>
      </w:r>
      <w:r w:rsidR="003120D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</w:t>
      </w:r>
      <w:r w:rsidR="00FF6809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3120D5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4468D3" w:rsidRDefault="004468D3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Решите задачи</w:t>
      </w:r>
    </w:p>
    <w:p w:rsidR="004468D3" w:rsidRDefault="00DE780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MT" w:hAnsi="TimesNewRomanPSMT"/>
          <w:b/>
          <w:color w:val="000000"/>
          <w:sz w:val="28"/>
          <w:szCs w:val="28"/>
        </w:rPr>
        <w:t>4</w:t>
      </w:r>
      <w:r w:rsidR="004468D3" w:rsidRPr="004468D3">
        <w:rPr>
          <w:rFonts w:ascii="TimesNewRomanPSMT" w:hAnsi="TimesNewRomanPSMT"/>
          <w:b/>
          <w:color w:val="000000"/>
          <w:sz w:val="28"/>
          <w:szCs w:val="28"/>
        </w:rPr>
        <w:t>.1</w:t>
      </w:r>
      <w:r w:rsidR="004468D3">
        <w:rPr>
          <w:rFonts w:ascii="TimesNewRomanPSMT" w:hAnsi="TimesNewRomanPSMT"/>
          <w:color w:val="000000"/>
          <w:sz w:val="28"/>
          <w:szCs w:val="28"/>
        </w:rPr>
        <w:t xml:space="preserve">. </w:t>
      </w:r>
      <w:r w:rsidR="006C1934">
        <w:rPr>
          <w:rFonts w:ascii="TimesNewRomanPSMT" w:hAnsi="TimesNewRomanPSMT"/>
          <w:color w:val="000000"/>
          <w:sz w:val="28"/>
          <w:szCs w:val="28"/>
        </w:rPr>
        <w:t>(</w:t>
      </w:r>
      <w:r w:rsidR="004468D3">
        <w:rPr>
          <w:rFonts w:ascii="TimesNewRomanPS-BoldMT" w:hAnsi="TimesNewRomanPS-BoldMT"/>
          <w:b/>
          <w:bCs/>
          <w:color w:val="000000"/>
          <w:sz w:val="28"/>
          <w:szCs w:val="28"/>
        </w:rPr>
        <w:t>6 баллов за верный ответ с приведённым решением. Ответ без решения –</w:t>
      </w:r>
      <w:r w:rsidR="00FF680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4468D3">
        <w:rPr>
          <w:rFonts w:ascii="TimesNewRomanPS-BoldMT" w:hAnsi="TimesNewRomanPS-BoldMT"/>
          <w:b/>
          <w:bCs/>
          <w:color w:val="000000"/>
          <w:sz w:val="28"/>
          <w:szCs w:val="28"/>
        </w:rPr>
        <w:t>0 баллов</w:t>
      </w:r>
      <w:r w:rsidR="00FF6809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6C193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132BF3" w:rsidRPr="00132BF3" w:rsidRDefault="00132BF3" w:rsidP="00132BF3">
      <w:pPr>
        <w:rPr>
          <w:rFonts w:ascii="Times New Roman" w:hAnsi="Times New Roman"/>
          <w:sz w:val="28"/>
          <w:szCs w:val="28"/>
        </w:rPr>
      </w:pPr>
      <w:r w:rsidRPr="00132BF3">
        <w:rPr>
          <w:rFonts w:ascii="Times New Roman" w:hAnsi="Times New Roman"/>
          <w:sz w:val="28"/>
          <w:szCs w:val="28"/>
        </w:rPr>
        <w:lastRenderedPageBreak/>
        <w:t xml:space="preserve">В создание объекта основных средств была вложена сумма 5 000 тыс. руб. С помощью объекта предполагается произвести 10 000 ед. </w:t>
      </w:r>
      <w:r>
        <w:rPr>
          <w:rFonts w:ascii="Times New Roman" w:hAnsi="Times New Roman"/>
          <w:sz w:val="28"/>
          <w:szCs w:val="28"/>
        </w:rPr>
        <w:t>п</w:t>
      </w:r>
      <w:r w:rsidRPr="00132BF3">
        <w:rPr>
          <w:rFonts w:ascii="Times New Roman" w:hAnsi="Times New Roman"/>
          <w:sz w:val="28"/>
          <w:szCs w:val="28"/>
        </w:rPr>
        <w:t>родукции.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2BF3">
        <w:rPr>
          <w:rFonts w:ascii="Times New Roman" w:hAnsi="Times New Roman"/>
          <w:sz w:val="28"/>
          <w:szCs w:val="28"/>
        </w:rPr>
        <w:t>Определите сумму амортизации за год, в течение которого произведено 2 000 ед. продукции.</w:t>
      </w:r>
    </w:p>
    <w:p w:rsidR="00B21CE8" w:rsidRDefault="00132BF3" w:rsidP="00C85044">
      <w:pPr>
        <w:rPr>
          <w:rFonts w:ascii="Times New Roman" w:hAnsi="Times New Roman"/>
          <w:b/>
          <w:sz w:val="28"/>
          <w:szCs w:val="28"/>
        </w:rPr>
      </w:pPr>
      <w:r w:rsidRPr="00132BF3">
        <w:rPr>
          <w:rFonts w:ascii="Times New Roman" w:hAnsi="Times New Roman"/>
          <w:b/>
          <w:sz w:val="28"/>
          <w:szCs w:val="28"/>
        </w:rPr>
        <w:t>Решение:</w:t>
      </w:r>
    </w:p>
    <w:p w:rsidR="00B21CE8" w:rsidRDefault="00B21CE8" w:rsidP="00C85044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1934" w:rsidRPr="00B21CE8" w:rsidRDefault="00DE780E" w:rsidP="00C85044">
      <w:pPr>
        <w:rPr>
          <w:rFonts w:ascii="Times New Roman" w:hAnsi="Times New Roman"/>
          <w:b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4</w:t>
      </w:r>
      <w:r w:rsidR="004468D3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.2. </w:t>
      </w:r>
      <w:r w:rsidR="006C1934"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950454">
        <w:rPr>
          <w:rFonts w:ascii="TimesNewRomanPS-BoldMT" w:hAnsi="TimesNewRomanPS-BoldMT"/>
          <w:b/>
          <w:bCs/>
          <w:color w:val="000000"/>
          <w:sz w:val="28"/>
          <w:szCs w:val="28"/>
        </w:rPr>
        <w:t>6 баллов за верный ответ с приведённым решением. Ответ без решения – 0 баллов.</w:t>
      </w:r>
      <w:r w:rsidR="006C193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132BF3" w:rsidRDefault="00132BF3" w:rsidP="00132BF3">
      <w:pPr>
        <w:jc w:val="both"/>
        <w:rPr>
          <w:rFonts w:ascii="Times New Roman" w:hAnsi="Times New Roman"/>
          <w:sz w:val="28"/>
          <w:szCs w:val="28"/>
        </w:rPr>
      </w:pPr>
      <w:r w:rsidRPr="00132BF3">
        <w:rPr>
          <w:rFonts w:ascii="Times New Roman" w:hAnsi="Times New Roman"/>
          <w:sz w:val="28"/>
          <w:szCs w:val="28"/>
        </w:rPr>
        <w:t>25 декабря</w:t>
      </w:r>
      <w:r w:rsidR="00950454">
        <w:rPr>
          <w:rFonts w:ascii="Times New Roman" w:hAnsi="Times New Roman"/>
          <w:sz w:val="28"/>
          <w:szCs w:val="28"/>
        </w:rPr>
        <w:t>,</w:t>
      </w:r>
      <w:r w:rsidRPr="00132BF3">
        <w:rPr>
          <w:rFonts w:ascii="Times New Roman" w:hAnsi="Times New Roman"/>
          <w:sz w:val="28"/>
          <w:szCs w:val="28"/>
        </w:rPr>
        <w:t xml:space="preserve"> в период распродажи, гражданин Смирнов приобрел мужские сапоги со скидкой. Через две недели на сапогах полопалась кожа, начала отклеиваться подошва. Когда он обратился к продавцу с требованием о растор</w:t>
      </w:r>
      <w:r>
        <w:rPr>
          <w:rFonts w:ascii="Times New Roman" w:hAnsi="Times New Roman"/>
          <w:sz w:val="28"/>
          <w:szCs w:val="28"/>
        </w:rPr>
        <w:t>ж</w:t>
      </w:r>
      <w:r w:rsidRPr="00132BF3">
        <w:rPr>
          <w:rFonts w:ascii="Times New Roman" w:hAnsi="Times New Roman"/>
          <w:sz w:val="28"/>
          <w:szCs w:val="28"/>
        </w:rPr>
        <w:t>ении договора купли-продажи и возврате ему уплаченной суммы, продавец отказал. Аргументировав тем, что товар, приобретенный в сезонную распродажу, обмену и возврату не подлежит.</w:t>
      </w:r>
    </w:p>
    <w:p w:rsidR="00132BF3" w:rsidRPr="00950454" w:rsidRDefault="00132BF3" w:rsidP="00132BF3">
      <w:pPr>
        <w:jc w:val="both"/>
        <w:rPr>
          <w:rFonts w:ascii="Times New Roman" w:hAnsi="Times New Roman"/>
          <w:b/>
          <w:sz w:val="28"/>
          <w:szCs w:val="28"/>
        </w:rPr>
      </w:pPr>
      <w:r w:rsidRPr="00950454">
        <w:rPr>
          <w:rFonts w:ascii="Times New Roman" w:hAnsi="Times New Roman"/>
          <w:b/>
          <w:sz w:val="28"/>
          <w:szCs w:val="28"/>
        </w:rPr>
        <w:t>Вопрос. Имеет ли право потребитель на возврат уплаченной суммы? Обоснуйте ответ.</w:t>
      </w:r>
    </w:p>
    <w:p w:rsidR="00B21CE8" w:rsidRDefault="00132BF3" w:rsidP="00B21CE8">
      <w:pPr>
        <w:jc w:val="both"/>
        <w:rPr>
          <w:rFonts w:ascii="Times New Roman" w:hAnsi="Times New Roman"/>
          <w:sz w:val="28"/>
          <w:szCs w:val="28"/>
        </w:rPr>
      </w:pPr>
      <w:r w:rsidRPr="00132BF3">
        <w:rPr>
          <w:rFonts w:ascii="Times New Roman" w:hAnsi="Times New Roman"/>
          <w:b/>
          <w:sz w:val="28"/>
          <w:szCs w:val="28"/>
        </w:rPr>
        <w:t>Ответ.</w:t>
      </w:r>
    </w:p>
    <w:p w:rsidR="00F43349" w:rsidRDefault="00B21CE8" w:rsidP="00B21CE8">
      <w:pPr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0454" w:rsidRDefault="00950454" w:rsidP="00B21CE8">
      <w:pPr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390F78" w:rsidRDefault="00DE780E" w:rsidP="00B21CE8">
      <w:pPr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Задание 5</w:t>
      </w:r>
      <w:r w:rsidR="0026699E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</w:t>
      </w:r>
      <w:r w:rsidR="004468D3" w:rsidRPr="00B21CE8">
        <w:rPr>
          <w:rFonts w:ascii="TimesNewRoman" w:hAnsi="TimesNewRoman"/>
          <w:b/>
          <w:color w:val="000000"/>
          <w:sz w:val="28"/>
          <w:szCs w:val="28"/>
        </w:rPr>
        <w:t xml:space="preserve">Студент </w:t>
      </w:r>
      <w:r w:rsidR="00336EB1" w:rsidRPr="00B21CE8">
        <w:rPr>
          <w:rFonts w:ascii="TimesNewRoman" w:hAnsi="TimesNewRoman"/>
          <w:b/>
          <w:color w:val="000000"/>
          <w:sz w:val="28"/>
          <w:szCs w:val="28"/>
        </w:rPr>
        <w:t>подготовил</w:t>
      </w:r>
      <w:r w:rsidR="004468D3" w:rsidRPr="00B21CE8">
        <w:rPr>
          <w:rFonts w:ascii="TimesNewRoman" w:hAnsi="TimesNewRoman"/>
          <w:b/>
          <w:color w:val="000000"/>
          <w:sz w:val="28"/>
          <w:szCs w:val="28"/>
        </w:rPr>
        <w:t xml:space="preserve"> реферат по экономике, но </w:t>
      </w:r>
      <w:r w:rsidR="00336EB1" w:rsidRPr="00B21CE8">
        <w:rPr>
          <w:rFonts w:ascii="TimesNewRoman" w:hAnsi="TimesNewRoman"/>
          <w:b/>
          <w:color w:val="000000"/>
          <w:sz w:val="28"/>
          <w:szCs w:val="28"/>
        </w:rPr>
        <w:t>в результате вирусной атаки программа произвольно переставила некоторые ключевые термины в тексте</w:t>
      </w:r>
      <w:r w:rsidR="00B21CE8">
        <w:rPr>
          <w:rFonts w:ascii="TimesNewRoman" w:hAnsi="TimesNewRoman"/>
          <w:b/>
          <w:color w:val="000000"/>
          <w:sz w:val="28"/>
          <w:szCs w:val="28"/>
        </w:rPr>
        <w:t xml:space="preserve"> (6 слов)</w:t>
      </w:r>
      <w:r w:rsidR="004468D3" w:rsidRPr="00B21CE8">
        <w:rPr>
          <w:rFonts w:ascii="TimesNewRoman" w:hAnsi="TimesNewRoman"/>
          <w:b/>
          <w:color w:val="000000"/>
          <w:sz w:val="28"/>
          <w:szCs w:val="28"/>
        </w:rPr>
        <w:t>.</w:t>
      </w:r>
      <w:r w:rsidR="006C1934" w:rsidRPr="00B21CE8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580B8E">
        <w:rPr>
          <w:rFonts w:ascii="TimesNewRoman" w:hAnsi="TimesNewRoman"/>
          <w:b/>
          <w:color w:val="000000"/>
          <w:sz w:val="28"/>
          <w:szCs w:val="28"/>
        </w:rPr>
        <w:t>Найдите и п</w:t>
      </w:r>
      <w:r w:rsidR="00352DA0">
        <w:rPr>
          <w:rFonts w:ascii="TimesNewRoman" w:hAnsi="TimesNewRoman"/>
          <w:b/>
          <w:color w:val="000000"/>
          <w:sz w:val="28"/>
          <w:szCs w:val="28"/>
        </w:rPr>
        <w:t>одчеркните</w:t>
      </w:r>
      <w:r w:rsidR="00390F78" w:rsidRPr="00B21CE8">
        <w:rPr>
          <w:rFonts w:ascii="TimesNewRoman" w:hAnsi="TimesNewRoman"/>
          <w:b/>
          <w:color w:val="000000"/>
          <w:sz w:val="28"/>
          <w:szCs w:val="28"/>
        </w:rPr>
        <w:t xml:space="preserve"> эти ошибки</w:t>
      </w:r>
      <w:r w:rsidR="00580B8E">
        <w:rPr>
          <w:rFonts w:ascii="TimesNewRoman" w:hAnsi="TimesNewRoman"/>
          <w:b/>
          <w:color w:val="000000"/>
          <w:sz w:val="28"/>
          <w:szCs w:val="28"/>
        </w:rPr>
        <w:t>.</w:t>
      </w:r>
      <w:r w:rsidR="00390F78" w:rsidRPr="00B21CE8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580B8E">
        <w:rPr>
          <w:rFonts w:ascii="TimesNewRoman" w:hAnsi="TimesNewRoman"/>
          <w:b/>
          <w:color w:val="000000"/>
          <w:sz w:val="28"/>
          <w:szCs w:val="28"/>
        </w:rPr>
        <w:t>Н</w:t>
      </w:r>
      <w:r w:rsidR="00352DA0">
        <w:rPr>
          <w:rFonts w:ascii="TimesNewRoman" w:hAnsi="TimesNewRoman"/>
          <w:b/>
          <w:color w:val="000000"/>
          <w:sz w:val="28"/>
          <w:szCs w:val="28"/>
        </w:rPr>
        <w:t>апишите</w:t>
      </w:r>
      <w:r w:rsidR="00390F78" w:rsidRPr="00B21CE8">
        <w:rPr>
          <w:rFonts w:ascii="TimesNewRoman" w:hAnsi="TimesNewRoman"/>
          <w:b/>
          <w:color w:val="000000"/>
          <w:sz w:val="28"/>
          <w:szCs w:val="28"/>
        </w:rPr>
        <w:t xml:space="preserve"> правильный вариант</w:t>
      </w:r>
      <w:r w:rsidR="00352DA0">
        <w:rPr>
          <w:rFonts w:ascii="TimesNewRoman" w:hAnsi="TimesNewRoman"/>
          <w:b/>
          <w:color w:val="000000"/>
          <w:sz w:val="28"/>
          <w:szCs w:val="28"/>
        </w:rPr>
        <w:t xml:space="preserve"> после</w:t>
      </w:r>
      <w:r w:rsidR="00390F78" w:rsidRPr="00B21CE8">
        <w:rPr>
          <w:rFonts w:ascii="TimesNewRoman" w:hAnsi="TimesNewRoman"/>
          <w:b/>
          <w:color w:val="000000"/>
          <w:sz w:val="28"/>
          <w:szCs w:val="28"/>
        </w:rPr>
        <w:t xml:space="preserve"> текста, соответственно изменив синтаксис предложений, если это необходимо</w:t>
      </w:r>
      <w:r w:rsidR="004468D3" w:rsidRPr="00B21CE8">
        <w:rPr>
          <w:rFonts w:ascii="TimesNewRoman" w:hAnsi="TimesNewRoman"/>
          <w:b/>
          <w:color w:val="000000"/>
          <w:sz w:val="28"/>
          <w:szCs w:val="28"/>
        </w:rPr>
        <w:t>.</w:t>
      </w:r>
      <w:r w:rsidR="00B21CE8" w:rsidRPr="00B21CE8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B21CE8" w:rsidRPr="006C1934"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B21CE8" w:rsidRPr="006C1934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B21CE8">
        <w:rPr>
          <w:rFonts w:ascii="TimesNewRoman" w:hAnsi="TimesNewRoman"/>
          <w:b/>
          <w:bCs/>
          <w:color w:val="000000"/>
          <w:sz w:val="28"/>
          <w:szCs w:val="28"/>
        </w:rPr>
        <w:t>2</w:t>
      </w:r>
      <w:r w:rsidR="00B21CE8" w:rsidRPr="006C193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B21CE8" w:rsidRPr="006C1934">
        <w:rPr>
          <w:rFonts w:ascii="TimesNewRoman" w:hAnsi="TimesNewRoman"/>
          <w:b/>
          <w:color w:val="000000"/>
          <w:sz w:val="28"/>
          <w:szCs w:val="28"/>
        </w:rPr>
        <w:t xml:space="preserve">балла за каждый </w:t>
      </w:r>
      <w:r w:rsidR="00B21CE8">
        <w:rPr>
          <w:rFonts w:ascii="TimesNewRoman" w:hAnsi="TimesNewRoman"/>
          <w:b/>
          <w:color w:val="000000"/>
          <w:sz w:val="28"/>
          <w:szCs w:val="28"/>
        </w:rPr>
        <w:t>термин</w:t>
      </w:r>
      <w:r w:rsidR="00B21CE8" w:rsidRPr="006C1934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B21CE8">
        <w:rPr>
          <w:rFonts w:ascii="TimesNewRoman" w:hAnsi="TimesNewRoman"/>
          <w:color w:val="000000"/>
          <w:sz w:val="28"/>
          <w:szCs w:val="28"/>
        </w:rPr>
        <w:t xml:space="preserve"> </w:t>
      </w:r>
      <w:r w:rsidR="00B21CE8" w:rsidRPr="006C1934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B21CE8">
        <w:rPr>
          <w:rFonts w:ascii="TimesNewRoman" w:hAnsi="TimesNewRoman"/>
          <w:b/>
          <w:bCs/>
          <w:color w:val="000000"/>
          <w:sz w:val="28"/>
          <w:szCs w:val="28"/>
        </w:rPr>
        <w:t>12</w:t>
      </w:r>
      <w:r w:rsidR="00B21CE8" w:rsidRPr="006C193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B21CE8">
        <w:rPr>
          <w:rFonts w:ascii="TimesNewRoman" w:hAnsi="TimesNewRoman"/>
          <w:b/>
          <w:bCs/>
          <w:color w:val="000000"/>
          <w:sz w:val="28"/>
          <w:szCs w:val="28"/>
        </w:rPr>
        <w:t>б</w:t>
      </w:r>
      <w:r w:rsidR="00B21CE8" w:rsidRPr="006C1934">
        <w:rPr>
          <w:rFonts w:ascii="TimesNewRoman" w:hAnsi="TimesNewRoman"/>
          <w:b/>
          <w:color w:val="000000"/>
          <w:sz w:val="28"/>
          <w:szCs w:val="28"/>
        </w:rPr>
        <w:t>аллов</w:t>
      </w:r>
      <w:r w:rsidR="00950454">
        <w:rPr>
          <w:rFonts w:ascii="TimesNewRoman" w:hAnsi="TimesNewRoman"/>
          <w:b/>
          <w:color w:val="000000"/>
          <w:sz w:val="28"/>
          <w:szCs w:val="28"/>
        </w:rPr>
        <w:t>.</w:t>
      </w:r>
      <w:r w:rsidR="00B21CE8">
        <w:rPr>
          <w:rFonts w:ascii="TimesNewRoman" w:hAnsi="TimesNewRoman"/>
          <w:color w:val="000000"/>
          <w:sz w:val="28"/>
          <w:szCs w:val="28"/>
        </w:rPr>
        <w:t>)</w:t>
      </w:r>
    </w:p>
    <w:p w:rsidR="00903A3A" w:rsidRPr="00143145" w:rsidRDefault="00903A3A" w:rsidP="00B21CE8">
      <w:pPr>
        <w:ind w:firstLine="708"/>
        <w:rPr>
          <w:rFonts w:ascii="TimesNewRoman" w:hAnsi="TimesNewRoman"/>
          <w:i/>
          <w:color w:val="000000"/>
          <w:sz w:val="28"/>
          <w:szCs w:val="28"/>
        </w:rPr>
      </w:pP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«Человек живет в </w:t>
      </w:r>
      <w:r w:rsidRPr="00143145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>группах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, и его поступки обусловлены становлением, развитием в человеческом коллективе. Нельзя жить среди людей, не вступая в определённую борьбу с окружающими. В условиях современной России и складывающихся в ней новых общественных отношений, рыночной </w:t>
      </w:r>
      <w:r w:rsidRPr="00143145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>экономики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и конкурентного </w:t>
      </w:r>
      <w:r w:rsidRPr="00143145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>общества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значительно возрастает роль осмысленной ориентировки человека в окружающей среде. Без понимания происходящего вокруг невозможно правильно сориентироваться в жизни, занять верные </w:t>
      </w:r>
      <w:r w:rsidRPr="00143145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lastRenderedPageBreak/>
        <w:t>отношения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во взаимоотношениях с другими людьми и общественными </w:t>
      </w:r>
      <w:r w:rsidRPr="00143145">
        <w:rPr>
          <w:rFonts w:ascii="Times New Roman" w:hAnsi="Times New Roman"/>
          <w:b/>
          <w:bCs/>
          <w:i/>
          <w:color w:val="000000"/>
          <w:sz w:val="20"/>
          <w:szCs w:val="20"/>
          <w:lang w:eastAsia="ru-RU"/>
        </w:rPr>
        <w:t xml:space="preserve"> 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знаниями. И в этом неоценимую помощь оказывает социальная психология. Социальная психология изучает </w:t>
      </w:r>
      <w:r w:rsidRPr="00143145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>закономерности</w:t>
      </w:r>
      <w:r w:rsidRPr="00143145"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  <w:r w:rsidRPr="00143145">
        <w:rPr>
          <w:rFonts w:ascii="Times New Roman" w:hAnsi="Times New Roman"/>
          <w:b/>
          <w:bCs/>
          <w:i/>
          <w:color w:val="000000"/>
          <w:sz w:val="20"/>
          <w:szCs w:val="20"/>
          <w:lang w:eastAsia="ru-RU"/>
        </w:rPr>
        <w:t xml:space="preserve"> 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>психологических явлений, возникающих при социальном взаимодействии людей. Роль позиций, которыми располагает социальная психология, сейчас значительно возросла».</w:t>
      </w:r>
    </w:p>
    <w:p w:rsidR="004468D3" w:rsidRDefault="004468D3" w:rsidP="004468D3">
      <w:pPr>
        <w:rPr>
          <w:rFonts w:ascii="TimesNewRoman" w:hAnsi="TimesNewRoman"/>
          <w:color w:val="000000"/>
          <w:sz w:val="28"/>
          <w:szCs w:val="28"/>
        </w:rPr>
      </w:pPr>
      <w:r w:rsidRPr="006C1934">
        <w:rPr>
          <w:rFonts w:ascii="TimesNewRoman" w:hAnsi="TimesNewRoman"/>
          <w:b/>
          <w:color w:val="000000"/>
          <w:sz w:val="28"/>
          <w:szCs w:val="28"/>
        </w:rPr>
        <w:t>Ответ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: </w:t>
      </w:r>
    </w:p>
    <w:p w:rsidR="00903A3A" w:rsidRPr="00143145" w:rsidRDefault="0066462E" w:rsidP="00B21CE8">
      <w:pPr>
        <w:ind w:firstLine="708"/>
        <w:rPr>
          <w:rFonts w:ascii="Times New Roman" w:hAnsi="Times New Roman"/>
          <w:i/>
          <w:color w:val="000000"/>
          <w:sz w:val="21"/>
          <w:szCs w:val="21"/>
          <w:lang w:eastAsia="ru-RU"/>
        </w:rPr>
      </w:pPr>
      <w:r>
        <w:rPr>
          <w:rFonts w:ascii="Times New Roman" w:hAnsi="Times New Roman"/>
          <w:i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3349" w:rsidRPr="004A0CE2" w:rsidRDefault="00F43349" w:rsidP="004468D3">
      <w:pPr>
        <w:rPr>
          <w:rFonts w:ascii="TimesNewRomanPSMT" w:hAnsi="TimesNewRomanPSMT"/>
          <w:b/>
          <w:color w:val="000000"/>
          <w:sz w:val="28"/>
          <w:szCs w:val="28"/>
        </w:rPr>
      </w:pPr>
    </w:p>
    <w:p w:rsidR="0066462E" w:rsidRDefault="004A0CE2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Задание </w:t>
      </w:r>
      <w:r w:rsidR="00DE780E">
        <w:rPr>
          <w:rFonts w:ascii="Times New Roman" w:hAnsi="Times New Roman"/>
          <w:b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="0066462E" w:rsidRPr="0066462E">
        <w:rPr>
          <w:rFonts w:ascii="Times New Roman" w:hAnsi="Times New Roman"/>
          <w:b/>
          <w:sz w:val="28"/>
          <w:szCs w:val="28"/>
        </w:rPr>
        <w:t>Используя приведенные ниже данные, заполните таблицу.</w:t>
      </w:r>
      <w:r w:rsidR="0066462E" w:rsidRPr="00D63813">
        <w:rPr>
          <w:rFonts w:ascii="Times New Roman" w:hAnsi="Times New Roman"/>
          <w:sz w:val="28"/>
          <w:szCs w:val="28"/>
        </w:rPr>
        <w:t xml:space="preserve"> </w:t>
      </w:r>
      <w:r w:rsidR="00863844">
        <w:rPr>
          <w:rFonts w:ascii="Times New Roman" w:hAnsi="Times New Roman"/>
          <w:b/>
          <w:color w:val="000000"/>
          <w:sz w:val="28"/>
          <w:szCs w:val="28"/>
        </w:rPr>
        <w:t>(</w:t>
      </w:r>
      <w:r w:rsidR="00CD30CC">
        <w:rPr>
          <w:rFonts w:ascii="Times New Roman" w:hAnsi="Times New Roman"/>
          <w:b/>
          <w:color w:val="000000"/>
          <w:sz w:val="28"/>
          <w:szCs w:val="28"/>
        </w:rPr>
        <w:t>1</w:t>
      </w:r>
      <w:r w:rsidR="00CD30CC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86384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за </w:t>
      </w:r>
      <w:r w:rsidR="0056020E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одно </w:t>
      </w:r>
      <w:bookmarkStart w:id="0" w:name="_GoBack"/>
      <w:bookmarkEnd w:id="0"/>
      <w:r w:rsidR="00863844">
        <w:rPr>
          <w:rFonts w:ascii="TimesNewRomanPS-BoldMT" w:hAnsi="TimesNewRomanPS-BoldMT"/>
          <w:b/>
          <w:bCs/>
          <w:color w:val="000000"/>
          <w:sz w:val="28"/>
          <w:szCs w:val="28"/>
        </w:rPr>
        <w:t>правильное соотнесение</w:t>
      </w:r>
      <w:r w:rsidR="0066462E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</w:t>
      </w:r>
      <w:r w:rsidR="0066462E">
        <w:rPr>
          <w:rFonts w:ascii="TimesNewRomanPS-BoldMT" w:hAnsi="TimesNewRomanPS-BoldMT" w:hint="eastAsia"/>
          <w:b/>
          <w:bCs/>
          <w:color w:val="000000"/>
          <w:sz w:val="28"/>
          <w:szCs w:val="28"/>
        </w:rPr>
        <w:t>М</w:t>
      </w:r>
      <w:r w:rsidR="0066462E">
        <w:rPr>
          <w:rFonts w:ascii="TimesNewRomanPS-BoldMT" w:hAnsi="TimesNewRomanPS-BoldMT"/>
          <w:b/>
          <w:bCs/>
          <w:color w:val="000000"/>
          <w:sz w:val="28"/>
          <w:szCs w:val="28"/>
        </w:rPr>
        <w:t>аксимум 8 баллов</w:t>
      </w:r>
      <w:r w:rsidR="00CD30CC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86384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6C1934" w:rsidRDefault="00D63813" w:rsidP="00C85044">
      <w:pPr>
        <w:rPr>
          <w:rFonts w:ascii="Times New Roman" w:hAnsi="Times New Roman"/>
          <w:sz w:val="28"/>
          <w:szCs w:val="28"/>
        </w:rPr>
      </w:pPr>
      <w:r w:rsidRPr="00D63813">
        <w:rPr>
          <w:rFonts w:ascii="Times New Roman" w:hAnsi="Times New Roman"/>
          <w:sz w:val="28"/>
          <w:szCs w:val="28"/>
        </w:rPr>
        <w:t xml:space="preserve">Страны: Франция, Оман, Индия, </w:t>
      </w:r>
      <w:r>
        <w:rPr>
          <w:rFonts w:ascii="Times New Roman" w:hAnsi="Times New Roman"/>
          <w:sz w:val="28"/>
          <w:szCs w:val="28"/>
        </w:rPr>
        <w:t>США</w:t>
      </w:r>
      <w:r w:rsidRPr="00D63813">
        <w:rPr>
          <w:rFonts w:ascii="Times New Roman" w:hAnsi="Times New Roman"/>
          <w:sz w:val="28"/>
          <w:szCs w:val="28"/>
        </w:rPr>
        <w:t xml:space="preserve">. Формы правления: абсолютная монархия,  парламентская </w:t>
      </w:r>
      <w:r>
        <w:rPr>
          <w:rFonts w:ascii="Times New Roman" w:hAnsi="Times New Roman"/>
          <w:sz w:val="28"/>
          <w:szCs w:val="28"/>
        </w:rPr>
        <w:t>республика</w:t>
      </w:r>
      <w:r w:rsidRPr="00D63813">
        <w:rPr>
          <w:rFonts w:ascii="Times New Roman" w:hAnsi="Times New Roman"/>
          <w:sz w:val="28"/>
          <w:szCs w:val="28"/>
        </w:rPr>
        <w:t>, президентская республика, смешанная республика. Формы государственного устройства: унитарное государство, федерация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3544"/>
        <w:gridCol w:w="3685"/>
      </w:tblGrid>
      <w:tr w:rsidR="00D63813" w:rsidTr="00D63813">
        <w:tc>
          <w:tcPr>
            <w:tcW w:w="2093" w:type="dxa"/>
          </w:tcPr>
          <w:p w:rsidR="00D63813" w:rsidRDefault="00D63813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D63813"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>Страна</w:t>
            </w:r>
          </w:p>
        </w:tc>
        <w:tc>
          <w:tcPr>
            <w:tcW w:w="3544" w:type="dxa"/>
          </w:tcPr>
          <w:p w:rsidR="00D63813" w:rsidRDefault="00D63813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D63813"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>Форма правления</w:t>
            </w:r>
          </w:p>
        </w:tc>
        <w:tc>
          <w:tcPr>
            <w:tcW w:w="3685" w:type="dxa"/>
          </w:tcPr>
          <w:p w:rsidR="00D63813" w:rsidRDefault="00D63813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D63813"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>Форма государственного устройства</w:t>
            </w:r>
          </w:p>
        </w:tc>
      </w:tr>
      <w:tr w:rsidR="00D63813" w:rsidTr="00D63813">
        <w:tc>
          <w:tcPr>
            <w:tcW w:w="2093" w:type="dxa"/>
          </w:tcPr>
          <w:p w:rsidR="00D63813" w:rsidRPr="00D63813" w:rsidRDefault="00D63813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D63813">
              <w:rPr>
                <w:rFonts w:ascii="TimesNewRomanPSMT" w:hAnsi="TimesNewRomanPSMT"/>
                <w:color w:val="000000"/>
                <w:sz w:val="28"/>
                <w:szCs w:val="28"/>
              </w:rPr>
              <w:t>Франция</w:t>
            </w:r>
          </w:p>
        </w:tc>
        <w:tc>
          <w:tcPr>
            <w:tcW w:w="3544" w:type="dxa"/>
          </w:tcPr>
          <w:p w:rsidR="00D63813" w:rsidRPr="00DD0AB8" w:rsidRDefault="00D6381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685" w:type="dxa"/>
          </w:tcPr>
          <w:p w:rsidR="00D63813" w:rsidRPr="00DD0AB8" w:rsidRDefault="00D6381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D63813" w:rsidTr="00D63813">
        <w:tc>
          <w:tcPr>
            <w:tcW w:w="2093" w:type="dxa"/>
          </w:tcPr>
          <w:p w:rsidR="00D63813" w:rsidRPr="00D63813" w:rsidRDefault="00D63813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D63813">
              <w:rPr>
                <w:rFonts w:ascii="TimesNewRomanPSMT" w:hAnsi="TimesNewRomanPSMT"/>
                <w:color w:val="000000"/>
                <w:sz w:val="28"/>
                <w:szCs w:val="28"/>
              </w:rPr>
              <w:t>Оман</w:t>
            </w:r>
          </w:p>
        </w:tc>
        <w:tc>
          <w:tcPr>
            <w:tcW w:w="3544" w:type="dxa"/>
          </w:tcPr>
          <w:p w:rsidR="00D63813" w:rsidRPr="00DD0AB8" w:rsidRDefault="00D6381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685" w:type="dxa"/>
          </w:tcPr>
          <w:p w:rsidR="00D63813" w:rsidRPr="00DD0AB8" w:rsidRDefault="00D6381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D63813" w:rsidTr="00D63813">
        <w:tc>
          <w:tcPr>
            <w:tcW w:w="2093" w:type="dxa"/>
          </w:tcPr>
          <w:p w:rsidR="00D63813" w:rsidRPr="00D63813" w:rsidRDefault="00D63813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D63813">
              <w:rPr>
                <w:rFonts w:ascii="TimesNewRomanPSMT" w:hAnsi="TimesNewRomanPSMT"/>
                <w:color w:val="000000"/>
                <w:sz w:val="28"/>
                <w:szCs w:val="28"/>
              </w:rPr>
              <w:t>Индия</w:t>
            </w:r>
          </w:p>
        </w:tc>
        <w:tc>
          <w:tcPr>
            <w:tcW w:w="3544" w:type="dxa"/>
          </w:tcPr>
          <w:p w:rsidR="00D63813" w:rsidRPr="00DD0AB8" w:rsidRDefault="00D6381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685" w:type="dxa"/>
          </w:tcPr>
          <w:p w:rsidR="00D63813" w:rsidRPr="00DD0AB8" w:rsidRDefault="00D6381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D63813" w:rsidTr="00D63813">
        <w:tc>
          <w:tcPr>
            <w:tcW w:w="2093" w:type="dxa"/>
          </w:tcPr>
          <w:p w:rsidR="00D63813" w:rsidRPr="00D63813" w:rsidRDefault="00D63813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D63813">
              <w:rPr>
                <w:rFonts w:ascii="Times New Roman" w:hAnsi="Times New Roman"/>
                <w:sz w:val="28"/>
                <w:szCs w:val="28"/>
              </w:rPr>
              <w:t>США</w:t>
            </w:r>
          </w:p>
        </w:tc>
        <w:tc>
          <w:tcPr>
            <w:tcW w:w="3544" w:type="dxa"/>
          </w:tcPr>
          <w:p w:rsidR="00D63813" w:rsidRPr="00DD0AB8" w:rsidRDefault="00D6381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685" w:type="dxa"/>
          </w:tcPr>
          <w:p w:rsidR="00D63813" w:rsidRPr="00DD0AB8" w:rsidRDefault="00D6381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D63813" w:rsidRDefault="00D63813" w:rsidP="00C85044">
      <w:pPr>
        <w:rPr>
          <w:rFonts w:ascii="Times New Roman" w:hAnsi="Times New Roman"/>
          <w:sz w:val="28"/>
          <w:szCs w:val="28"/>
        </w:rPr>
      </w:pPr>
    </w:p>
    <w:p w:rsidR="00C63FE5" w:rsidRPr="007757B0" w:rsidRDefault="00C63FE5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C63FE5">
        <w:rPr>
          <w:rFonts w:ascii="TimesNewRomanPSMT" w:hAnsi="TimesNewRomanPSMT" w:hint="eastAsia"/>
          <w:b/>
          <w:color w:val="000000"/>
          <w:sz w:val="28"/>
          <w:szCs w:val="28"/>
        </w:rPr>
        <w:t>Задание</w:t>
      </w:r>
      <w:r w:rsidR="00DE780E">
        <w:rPr>
          <w:rFonts w:ascii="TimesNewRomanPSMT" w:hAnsi="TimesNewRomanPSMT"/>
          <w:b/>
          <w:color w:val="000000"/>
          <w:sz w:val="28"/>
          <w:szCs w:val="28"/>
        </w:rPr>
        <w:t xml:space="preserve"> 7</w:t>
      </w:r>
      <w:r w:rsidRPr="007757B0">
        <w:rPr>
          <w:rFonts w:ascii="TimesNewRomanPSMT" w:hAnsi="TimesNewRomanPSMT"/>
          <w:b/>
          <w:color w:val="000000"/>
          <w:sz w:val="28"/>
          <w:szCs w:val="28"/>
        </w:rPr>
        <w:t>.</w:t>
      </w:r>
      <w:r w:rsidR="002210BF" w:rsidRPr="007757B0">
        <w:rPr>
          <w:rFonts w:ascii="TimesNewRomanPSMT" w:hAnsi="TimesNewRomanPSMT"/>
          <w:b/>
          <w:color w:val="000000"/>
          <w:sz w:val="28"/>
          <w:szCs w:val="28"/>
        </w:rPr>
        <w:t xml:space="preserve"> (</w:t>
      </w:r>
      <w:r w:rsidR="002210BF" w:rsidRPr="007757B0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7757B0" w:rsidRPr="007757B0">
        <w:rPr>
          <w:rFonts w:ascii="TimesNewRoman" w:hAnsi="TimesNewRoman"/>
          <w:b/>
          <w:bCs/>
          <w:color w:val="000000"/>
          <w:sz w:val="28"/>
          <w:szCs w:val="28"/>
        </w:rPr>
        <w:t>2</w:t>
      </w:r>
      <w:r w:rsidR="002210BF" w:rsidRPr="007757B0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2210BF" w:rsidRPr="007757B0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7757B0" w:rsidRPr="007757B0">
        <w:rPr>
          <w:rFonts w:ascii="TimesNewRoman" w:hAnsi="TimesNewRoman"/>
          <w:b/>
          <w:color w:val="000000"/>
          <w:sz w:val="28"/>
          <w:szCs w:val="28"/>
        </w:rPr>
        <w:t>а</w:t>
      </w:r>
      <w:r w:rsidR="002210BF" w:rsidRPr="007757B0">
        <w:rPr>
          <w:rFonts w:ascii="TimesNewRoman" w:hAnsi="TimesNewRoman"/>
          <w:b/>
          <w:color w:val="000000"/>
          <w:sz w:val="28"/>
          <w:szCs w:val="28"/>
        </w:rPr>
        <w:t>)</w:t>
      </w:r>
    </w:p>
    <w:p w:rsidR="00D25058" w:rsidRDefault="00863844" w:rsidP="00D25058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7757B0">
        <w:rPr>
          <w:rFonts w:ascii="TimesNewRomanPSMT" w:hAnsi="TimesNewRomanPSMT"/>
          <w:b/>
          <w:color w:val="000000"/>
          <w:sz w:val="28"/>
          <w:szCs w:val="28"/>
        </w:rPr>
        <w:t>Внимательно прочитайте текст и выполните задания к нему.</w:t>
      </w:r>
    </w:p>
    <w:p w:rsidR="00DE780E" w:rsidRDefault="00863844" w:rsidP="00DE780E">
      <w:pPr>
        <w:jc w:val="both"/>
        <w:rPr>
          <w:rFonts w:ascii="Times New Roman" w:hAnsi="Times New Roman"/>
          <w:i/>
          <w:sz w:val="28"/>
          <w:szCs w:val="28"/>
        </w:rPr>
      </w:pPr>
      <w:r w:rsidRPr="007757B0">
        <w:rPr>
          <w:rFonts w:ascii="TimesNewRomanPSMT" w:hAnsi="TimesNewRomanPSMT"/>
          <w:b/>
          <w:color w:val="000000"/>
          <w:sz w:val="28"/>
          <w:szCs w:val="28"/>
        </w:rPr>
        <w:br/>
      </w:r>
      <w:r w:rsidR="00D25058">
        <w:rPr>
          <w:rFonts w:ascii="Times New Roman" w:hAnsi="Times New Roman"/>
          <w:i/>
          <w:sz w:val="28"/>
          <w:szCs w:val="28"/>
        </w:rPr>
        <w:t xml:space="preserve">            </w:t>
      </w:r>
      <w:r w:rsidR="00D25058" w:rsidRPr="00D25058">
        <w:rPr>
          <w:rFonts w:ascii="Times New Roman" w:hAnsi="Times New Roman"/>
          <w:i/>
          <w:sz w:val="28"/>
          <w:szCs w:val="28"/>
        </w:rPr>
        <w:t xml:space="preserve">Понятие «поколение» - широко распространенная аналитическая категория. В социологии под ним обычно понимают общность людей примерно </w:t>
      </w:r>
      <w:r w:rsidR="00D25058" w:rsidRPr="00D25058">
        <w:rPr>
          <w:rFonts w:ascii="Times New Roman" w:hAnsi="Times New Roman"/>
          <w:i/>
          <w:sz w:val="28"/>
          <w:szCs w:val="28"/>
        </w:rPr>
        <w:lastRenderedPageBreak/>
        <w:t>равного возраста, обладающих сходными культурными и социальными ориентирами и формами поведения. Большинство историков воспринимает «поколение» как условную модель, необходимую для того, чтобы выстроить цепь причинно-следственных связей в ходе социально-политических и социально-экономических исследований. Поколение советской интеллигенции, сформировавшееся в «период оттепели», известно под названием «шестидесятников». Импульс становлению того поколения дало судьбоносное событие в истории нашей страны. Оно же послужило основанием для появления самоназвания того поколения.</w:t>
      </w:r>
    </w:p>
    <w:p w:rsidR="00F43349" w:rsidRDefault="00CD30CC" w:rsidP="00DE780E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Вопросы и задания.</w:t>
      </w:r>
      <w:r w:rsidR="00863844">
        <w:rPr>
          <w:rFonts w:ascii="TimesNewRomanPS-BoldMT" w:hAnsi="TimesNewRomanPS-BoldMT"/>
          <w:color w:val="000000"/>
          <w:sz w:val="28"/>
          <w:szCs w:val="28"/>
        </w:rPr>
        <w:br/>
      </w:r>
      <w:r w:rsidR="00863844">
        <w:rPr>
          <w:rFonts w:ascii="TimesNewRomanPSMT" w:hAnsi="TimesNewRomanPSMT"/>
          <w:color w:val="000000"/>
          <w:sz w:val="28"/>
          <w:szCs w:val="28"/>
        </w:rPr>
        <w:t xml:space="preserve">1. </w:t>
      </w:r>
      <w:r w:rsidR="00D25058" w:rsidRPr="00D25058">
        <w:rPr>
          <w:rFonts w:ascii="TimesNewRomanPSMT" w:hAnsi="TimesNewRomanPSMT"/>
          <w:color w:val="000000"/>
          <w:sz w:val="28"/>
          <w:szCs w:val="28"/>
        </w:rPr>
        <w:t>Какое самоназвание было принято шестидесятниками?  Объясните, какое событие и почему послужило основанием для такого самоназвания?</w:t>
      </w:r>
    </w:p>
    <w:p w:rsidR="00D25058" w:rsidRDefault="00F43349" w:rsidP="00D2505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____</w:t>
      </w:r>
      <w:r w:rsidR="00DE780E"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63844">
        <w:rPr>
          <w:rFonts w:ascii="TimesNewRomanPSMT" w:hAnsi="TimesNewRomanPSMT"/>
          <w:color w:val="000000"/>
          <w:sz w:val="28"/>
          <w:szCs w:val="28"/>
        </w:rPr>
        <w:br/>
        <w:t xml:space="preserve">2. </w:t>
      </w:r>
      <w:r w:rsidR="00D25058" w:rsidRPr="00D25058">
        <w:rPr>
          <w:rFonts w:ascii="TimesNewRomanPSMT" w:hAnsi="TimesNewRomanPSMT"/>
          <w:color w:val="000000"/>
          <w:sz w:val="28"/>
          <w:szCs w:val="28"/>
        </w:rPr>
        <w:t>Как свидетельствовал литературовед Л.А. Аннинский, «шестидесятники многое знали о себе. Знали, что они – поколение. Знали, кто их противники. Знали, что если и не одолеют противников реально (организационно, политически), то уж стиль свой создадут наверняка и этим все-таки решат главную задачу». Как</w:t>
      </w:r>
      <w:r w:rsidR="00D25058">
        <w:rPr>
          <w:rFonts w:ascii="TimesNewRomanPSMT" w:hAnsi="TimesNewRomanPSMT"/>
          <w:color w:val="000000"/>
          <w:sz w:val="28"/>
          <w:szCs w:val="28"/>
        </w:rPr>
        <w:t>ие черты оказались присущи тому строю?</w:t>
      </w:r>
    </w:p>
    <w:p w:rsidR="00F43349" w:rsidRDefault="00DE780E" w:rsidP="00D2505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63844">
        <w:rPr>
          <w:rFonts w:ascii="TimesNewRomanPSMT" w:hAnsi="TimesNewRomanPSMT"/>
          <w:color w:val="000000"/>
          <w:sz w:val="28"/>
          <w:szCs w:val="28"/>
        </w:rPr>
        <w:br/>
        <w:t xml:space="preserve">3. </w:t>
      </w:r>
      <w:r w:rsidR="00D25058" w:rsidRPr="00D25058">
        <w:rPr>
          <w:rFonts w:ascii="TimesNewRomanPSMT" w:hAnsi="TimesNewRomanPSMT"/>
          <w:color w:val="000000"/>
          <w:sz w:val="28"/>
          <w:szCs w:val="28"/>
        </w:rPr>
        <w:t>Во многом стиль шестидесятых были сформирован под влиянием бардовской песни. Внимательно рассмотрите изображение. Укажите фамилию человека, ставшего знаковой фигурой своего поколения, портрет которого представлен на данной марке.</w:t>
      </w:r>
    </w:p>
    <w:p w:rsidR="00696940" w:rsidRDefault="00DE780E" w:rsidP="00C63FE5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="00863844" w:rsidRPr="00D25058">
        <w:rPr>
          <w:rFonts w:ascii="TimesNewRomanPSMT" w:hAnsi="TimesNewRomanPSMT"/>
          <w:color w:val="FF0000"/>
          <w:sz w:val="28"/>
          <w:szCs w:val="28"/>
        </w:rPr>
        <w:br/>
      </w:r>
      <w:r w:rsidR="00863844">
        <w:rPr>
          <w:rFonts w:ascii="TimesNewRomanPSMT" w:hAnsi="TimesNewRomanPSMT"/>
          <w:color w:val="000000"/>
          <w:sz w:val="28"/>
          <w:szCs w:val="28"/>
        </w:rPr>
        <w:t xml:space="preserve">4. </w:t>
      </w:r>
      <w:r w:rsidR="00D25058" w:rsidRPr="00D25058">
        <w:rPr>
          <w:rFonts w:ascii="TimesNewRomanPSMT" w:hAnsi="TimesNewRomanPSMT"/>
          <w:color w:val="000000"/>
          <w:sz w:val="28"/>
          <w:szCs w:val="28"/>
        </w:rPr>
        <w:t>Своеобразным рупором поколения шестидесятников стал журнал, возглавлявшийся в те годы А.Т. Твардовским. Приведите название журнала.</w:t>
      </w:r>
    </w:p>
    <w:p w:rsidR="00863844" w:rsidRDefault="00DE780E" w:rsidP="00C63FE5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:rsidR="00DE780E" w:rsidRDefault="00DE780E" w:rsidP="00C63FE5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863844" w:rsidRDefault="00863844" w:rsidP="00C63FE5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Задание </w:t>
      </w:r>
      <w:r w:rsidR="00DE780E">
        <w:rPr>
          <w:rFonts w:ascii="TimesNewRomanPS-BoldMT" w:hAnsi="TimesNewRomanPS-BoldMT"/>
          <w:b/>
          <w:bCs/>
          <w:color w:val="000000"/>
          <w:sz w:val="28"/>
          <w:szCs w:val="28"/>
        </w:rPr>
        <w:t>8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</w:t>
      </w:r>
      <w:r w:rsidR="00045317"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CD30CC" w:rsidRPr="004D1AA3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CD30CC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CD30CC" w:rsidRPr="004D1AA3">
        <w:rPr>
          <w:rFonts w:ascii="TimesNewRoman" w:hAnsi="TimesNewRoman"/>
          <w:b/>
          <w:color w:val="000000"/>
          <w:sz w:val="28"/>
          <w:szCs w:val="28"/>
        </w:rPr>
        <w:t>балла за каждую верную вставку</w:t>
      </w:r>
      <w:r w:rsidR="00CD30CC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CD30CC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045317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Максимум за задание ‒ </w:t>
      </w:r>
      <w:r w:rsidR="00A539B1">
        <w:rPr>
          <w:rFonts w:ascii="TimesNewRomanPS-BoldMT" w:hAnsi="TimesNewRomanPS-BoldMT"/>
          <w:b/>
          <w:bCs/>
          <w:color w:val="000000"/>
          <w:sz w:val="28"/>
          <w:szCs w:val="28"/>
        </w:rPr>
        <w:t>18</w:t>
      </w:r>
      <w:r w:rsidR="007757B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</w:t>
      </w:r>
      <w:r w:rsidR="00CD30CC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7757B0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045317" w:rsidRPr="00045317" w:rsidRDefault="00863844" w:rsidP="00C63FE5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045317">
        <w:rPr>
          <w:rFonts w:ascii="TimesNewRomanPSMT" w:hAnsi="TimesNewRomanPSMT"/>
          <w:b/>
          <w:color w:val="000000"/>
          <w:sz w:val="28"/>
          <w:szCs w:val="28"/>
        </w:rPr>
        <w:t>Вставьте вместо пропусков слов</w:t>
      </w:r>
      <w:r w:rsidR="00A539B1">
        <w:rPr>
          <w:rFonts w:ascii="TimesNewRomanPSMT" w:hAnsi="TimesNewRomanPSMT"/>
          <w:b/>
          <w:color w:val="000000"/>
          <w:sz w:val="28"/>
          <w:szCs w:val="28"/>
        </w:rPr>
        <w:t>а</w:t>
      </w:r>
      <w:r w:rsidRPr="00045317">
        <w:rPr>
          <w:rFonts w:ascii="TimesNewRomanPSMT" w:hAnsi="TimesNewRomanPSMT"/>
          <w:b/>
          <w:color w:val="000000"/>
          <w:sz w:val="28"/>
          <w:szCs w:val="28"/>
        </w:rPr>
        <w:t xml:space="preserve"> из</w:t>
      </w:r>
      <w:r w:rsidR="00045317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Pr="00045317">
        <w:rPr>
          <w:rFonts w:ascii="TimesNewRomanPSMT" w:hAnsi="TimesNewRomanPSMT"/>
          <w:b/>
          <w:color w:val="000000"/>
          <w:sz w:val="28"/>
          <w:szCs w:val="28"/>
        </w:rPr>
        <w:t>предложенного списка. Слова даны в списке в единственном числе,</w:t>
      </w:r>
      <w:r w:rsidR="00A539B1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Pr="00045317">
        <w:rPr>
          <w:rFonts w:ascii="TimesNewRomanPSMT" w:hAnsi="TimesNewRomanPSMT"/>
          <w:b/>
          <w:color w:val="000000"/>
          <w:sz w:val="28"/>
          <w:szCs w:val="28"/>
        </w:rPr>
        <w:t>прилагательные в форме мужского рода. Обратите внимание: в списке слов есть</w:t>
      </w:r>
      <w:r w:rsidR="00045317" w:rsidRPr="00045317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Pr="00045317">
        <w:rPr>
          <w:rFonts w:ascii="TimesNewRomanPSMT" w:hAnsi="TimesNewRomanPSMT"/>
          <w:b/>
          <w:color w:val="000000"/>
          <w:sz w:val="28"/>
          <w:szCs w:val="28"/>
        </w:rPr>
        <w:t>и такие, которые в тексте встречаться не должны! Ответ внесите в таблицу.</w:t>
      </w:r>
      <w:r w:rsidR="00045317" w:rsidRPr="00045317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</w:p>
    <w:p w:rsidR="00896423" w:rsidRPr="009677A7" w:rsidRDefault="00896423" w:rsidP="009677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677A7">
        <w:rPr>
          <w:rFonts w:ascii="Times New Roman" w:hAnsi="Times New Roman"/>
          <w:sz w:val="28"/>
          <w:szCs w:val="28"/>
        </w:rPr>
        <w:t xml:space="preserve">Когда человек нарушает существующие в обществе нормы, правила, законы, то его поведение в зависимости от характера нарушения называется </w:t>
      </w:r>
      <w:r w:rsidR="00CD30CC">
        <w:rPr>
          <w:rFonts w:ascii="Times New Roman" w:hAnsi="Times New Roman"/>
          <w:sz w:val="28"/>
          <w:szCs w:val="28"/>
        </w:rPr>
        <w:t>(</w:t>
      </w:r>
      <w:r w:rsidR="00A539B1">
        <w:rPr>
          <w:rFonts w:ascii="Times New Roman" w:hAnsi="Times New Roman"/>
          <w:sz w:val="28"/>
          <w:szCs w:val="28"/>
        </w:rPr>
        <w:t>1</w:t>
      </w:r>
      <w:r w:rsidR="00CD30CC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 xml:space="preserve"> __________</w:t>
      </w:r>
      <w:r w:rsidR="009677A7">
        <w:rPr>
          <w:rFonts w:ascii="Times New Roman" w:hAnsi="Times New Roman"/>
          <w:sz w:val="28"/>
          <w:szCs w:val="28"/>
        </w:rPr>
        <w:t xml:space="preserve">, отклоняющимся, криминальным </w:t>
      </w:r>
      <w:r w:rsidRPr="009677A7">
        <w:rPr>
          <w:rFonts w:ascii="Times New Roman" w:hAnsi="Times New Roman"/>
          <w:sz w:val="28"/>
          <w:szCs w:val="28"/>
        </w:rPr>
        <w:t>и т. п. К основным формам отклоняющегося поведения принято относить преступность, пьянство, наркоманию, проституцию, самоубийство.</w:t>
      </w:r>
    </w:p>
    <w:p w:rsidR="00896423" w:rsidRPr="009677A7" w:rsidRDefault="00896423" w:rsidP="009677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677A7">
        <w:rPr>
          <w:rFonts w:ascii="Times New Roman" w:hAnsi="Times New Roman"/>
          <w:sz w:val="28"/>
          <w:szCs w:val="28"/>
        </w:rPr>
        <w:t xml:space="preserve">Многочисленные формы отклоняющегося поведения свидетельствуют о состоянии </w:t>
      </w:r>
      <w:r w:rsidR="00CD30CC">
        <w:rPr>
          <w:rFonts w:ascii="Times New Roman" w:hAnsi="Times New Roman"/>
          <w:sz w:val="28"/>
          <w:szCs w:val="28"/>
        </w:rPr>
        <w:t>(</w:t>
      </w:r>
      <w:r w:rsidR="00A539B1">
        <w:rPr>
          <w:rFonts w:ascii="Times New Roman" w:hAnsi="Times New Roman"/>
          <w:sz w:val="28"/>
          <w:szCs w:val="28"/>
        </w:rPr>
        <w:t>2</w:t>
      </w:r>
      <w:r w:rsidR="00CD30CC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 xml:space="preserve"> __________</w:t>
      </w:r>
      <w:r w:rsidRPr="009677A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677A7">
        <w:rPr>
          <w:rFonts w:ascii="Times New Roman" w:hAnsi="Times New Roman"/>
          <w:sz w:val="28"/>
          <w:szCs w:val="28"/>
        </w:rPr>
        <w:t xml:space="preserve">между личностными и общественными интересами. Отклоняющееся поведение не всегда носит </w:t>
      </w:r>
      <w:r w:rsidR="00CD30CC">
        <w:rPr>
          <w:rFonts w:ascii="Times New Roman" w:hAnsi="Times New Roman"/>
          <w:sz w:val="28"/>
          <w:szCs w:val="28"/>
        </w:rPr>
        <w:t>(</w:t>
      </w:r>
      <w:r w:rsidR="00A539B1">
        <w:rPr>
          <w:rFonts w:ascii="Times New Roman" w:hAnsi="Times New Roman"/>
          <w:sz w:val="28"/>
          <w:szCs w:val="28"/>
        </w:rPr>
        <w:t>3</w:t>
      </w:r>
      <w:r w:rsidR="00CD30CC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 xml:space="preserve"> __________</w:t>
      </w:r>
      <w:r w:rsidRPr="00A539B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677A7">
        <w:rPr>
          <w:rFonts w:ascii="Times New Roman" w:hAnsi="Times New Roman"/>
          <w:sz w:val="28"/>
          <w:szCs w:val="28"/>
        </w:rPr>
        <w:t xml:space="preserve">характер. Оно может быть связано со стремлением личности к новому, попыткой преодолеть консервативное. К отклоняющемуся поведению могут быть отнесены различные виды научного, технического и художественного </w:t>
      </w:r>
      <w:r w:rsidR="00CD30CC">
        <w:rPr>
          <w:rFonts w:ascii="Times New Roman" w:hAnsi="Times New Roman"/>
          <w:sz w:val="28"/>
          <w:szCs w:val="28"/>
        </w:rPr>
        <w:t>(</w:t>
      </w:r>
      <w:r w:rsidR="00A539B1">
        <w:rPr>
          <w:rFonts w:ascii="Times New Roman" w:hAnsi="Times New Roman"/>
          <w:sz w:val="28"/>
          <w:szCs w:val="28"/>
        </w:rPr>
        <w:t>4</w:t>
      </w:r>
      <w:r w:rsidR="00CD30CC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 xml:space="preserve"> __________</w:t>
      </w:r>
      <w:r w:rsidRPr="009677A7">
        <w:rPr>
          <w:rFonts w:ascii="Times New Roman" w:hAnsi="Times New Roman"/>
          <w:sz w:val="28"/>
          <w:szCs w:val="28"/>
        </w:rPr>
        <w:t>.</w:t>
      </w:r>
    </w:p>
    <w:p w:rsidR="00896423" w:rsidRPr="009677A7" w:rsidRDefault="00896423" w:rsidP="009677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677A7">
        <w:rPr>
          <w:rFonts w:ascii="Times New Roman" w:hAnsi="Times New Roman"/>
          <w:sz w:val="28"/>
          <w:szCs w:val="28"/>
        </w:rPr>
        <w:t xml:space="preserve">Роберт Мертон (1910–2003) считает единственным типом </w:t>
      </w:r>
      <w:r w:rsidR="009677A7">
        <w:rPr>
          <w:rFonts w:ascii="Times New Roman" w:hAnsi="Times New Roman"/>
          <w:sz w:val="28"/>
          <w:szCs w:val="28"/>
        </w:rPr>
        <w:t>не отклоняющегося</w:t>
      </w:r>
      <w:r w:rsidRPr="009677A7">
        <w:rPr>
          <w:rFonts w:ascii="Times New Roman" w:hAnsi="Times New Roman"/>
          <w:sz w:val="28"/>
          <w:szCs w:val="28"/>
        </w:rPr>
        <w:t xml:space="preserve"> поведения </w:t>
      </w:r>
      <w:r w:rsidR="00CD30CC">
        <w:rPr>
          <w:rFonts w:ascii="Times New Roman" w:hAnsi="Times New Roman"/>
          <w:sz w:val="28"/>
          <w:szCs w:val="28"/>
        </w:rPr>
        <w:t>(</w:t>
      </w:r>
      <w:proofErr w:type="gramStart"/>
      <w:r w:rsidR="00A539B1">
        <w:rPr>
          <w:rFonts w:ascii="Times New Roman" w:hAnsi="Times New Roman"/>
          <w:sz w:val="28"/>
          <w:szCs w:val="28"/>
        </w:rPr>
        <w:t>5</w:t>
      </w:r>
      <w:r w:rsidR="00CD30CC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>_</w:t>
      </w:r>
      <w:proofErr w:type="gramEnd"/>
      <w:r w:rsidR="00A539B1">
        <w:rPr>
          <w:rFonts w:ascii="Times New Roman" w:hAnsi="Times New Roman"/>
          <w:sz w:val="28"/>
          <w:szCs w:val="28"/>
        </w:rPr>
        <w:t>_______</w:t>
      </w:r>
      <w:r w:rsidRPr="009677A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677A7">
        <w:rPr>
          <w:rFonts w:ascii="Times New Roman" w:hAnsi="Times New Roman"/>
          <w:sz w:val="28"/>
          <w:szCs w:val="28"/>
        </w:rPr>
        <w:t xml:space="preserve">– согласие с целями и средствами их достижения. В рамках своей концепции Мертон отталкивается от того, что </w:t>
      </w:r>
      <w:r w:rsidR="00CD30CC">
        <w:rPr>
          <w:rFonts w:ascii="Times New Roman" w:hAnsi="Times New Roman"/>
          <w:sz w:val="28"/>
          <w:szCs w:val="28"/>
        </w:rPr>
        <w:t>(</w:t>
      </w:r>
      <w:r w:rsidR="00A539B1">
        <w:rPr>
          <w:rFonts w:ascii="Times New Roman" w:hAnsi="Times New Roman"/>
          <w:sz w:val="28"/>
          <w:szCs w:val="28"/>
        </w:rPr>
        <w:t>6</w:t>
      </w:r>
      <w:r w:rsidR="00CD30CC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 xml:space="preserve"> _____</w:t>
      </w:r>
      <w:r w:rsidRPr="009677A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677A7">
        <w:rPr>
          <w:rFonts w:ascii="Times New Roman" w:hAnsi="Times New Roman"/>
          <w:sz w:val="28"/>
          <w:szCs w:val="28"/>
        </w:rPr>
        <w:t xml:space="preserve">возникает в результате </w:t>
      </w:r>
      <w:r w:rsidR="00CD30CC">
        <w:rPr>
          <w:rFonts w:ascii="Times New Roman" w:hAnsi="Times New Roman"/>
          <w:sz w:val="28"/>
          <w:szCs w:val="28"/>
        </w:rPr>
        <w:t>(</w:t>
      </w:r>
      <w:proofErr w:type="gramStart"/>
      <w:r w:rsidR="00A539B1">
        <w:rPr>
          <w:rFonts w:ascii="Times New Roman" w:hAnsi="Times New Roman"/>
          <w:sz w:val="28"/>
          <w:szCs w:val="28"/>
        </w:rPr>
        <w:t>7</w:t>
      </w:r>
      <w:r w:rsidR="00CD30CC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>_</w:t>
      </w:r>
      <w:proofErr w:type="gramEnd"/>
      <w:r w:rsidR="00A539B1">
        <w:rPr>
          <w:rFonts w:ascii="Times New Roman" w:hAnsi="Times New Roman"/>
          <w:sz w:val="28"/>
          <w:szCs w:val="28"/>
        </w:rPr>
        <w:t>_____ общества,</w:t>
      </w:r>
      <w:r w:rsidRPr="009677A7">
        <w:rPr>
          <w:rFonts w:ascii="Times New Roman" w:hAnsi="Times New Roman"/>
          <w:sz w:val="28"/>
          <w:szCs w:val="28"/>
        </w:rPr>
        <w:t xml:space="preserve"> разрыва между культурными целями и социально одобряемыми способами их достижения. Поведение индивида может не соответствовать ожиданиям окружающих, равно как и окружение не всегда совпадает с ожиданиями индивида. В результате возникает напряжение как психологическое состояние личности (</w:t>
      </w:r>
      <w:r w:rsidR="00A539B1">
        <w:rPr>
          <w:rFonts w:ascii="Times New Roman" w:hAnsi="Times New Roman"/>
          <w:sz w:val="28"/>
          <w:szCs w:val="28"/>
        </w:rPr>
        <w:t>8</w:t>
      </w:r>
      <w:r w:rsidR="00CD30CC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 xml:space="preserve"> _______</w:t>
      </w:r>
      <w:r w:rsidRPr="009677A7">
        <w:rPr>
          <w:rFonts w:ascii="Times New Roman" w:hAnsi="Times New Roman"/>
          <w:sz w:val="28"/>
          <w:szCs w:val="28"/>
        </w:rPr>
        <w:t xml:space="preserve"> и напряженность в отношениях с другими людьми. Реакция индивида на </w:t>
      </w:r>
      <w:r w:rsidR="009677A7">
        <w:rPr>
          <w:rFonts w:ascii="Times New Roman" w:hAnsi="Times New Roman"/>
          <w:sz w:val="28"/>
          <w:szCs w:val="28"/>
        </w:rPr>
        <w:t>тревожные</w:t>
      </w:r>
      <w:r w:rsidRPr="009677A7">
        <w:rPr>
          <w:rFonts w:ascii="Times New Roman" w:hAnsi="Times New Roman"/>
          <w:sz w:val="28"/>
          <w:szCs w:val="28"/>
        </w:rPr>
        <w:t xml:space="preserve"> факторы бывает </w:t>
      </w:r>
      <w:r w:rsidR="00CD30CC">
        <w:rPr>
          <w:rFonts w:ascii="Times New Roman" w:hAnsi="Times New Roman"/>
          <w:sz w:val="28"/>
          <w:szCs w:val="28"/>
        </w:rPr>
        <w:t>(</w:t>
      </w:r>
      <w:r w:rsidR="00A539B1">
        <w:rPr>
          <w:rFonts w:ascii="Times New Roman" w:hAnsi="Times New Roman"/>
          <w:sz w:val="28"/>
          <w:szCs w:val="28"/>
        </w:rPr>
        <w:t>9</w:t>
      </w:r>
      <w:r w:rsidR="00CD30CC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 xml:space="preserve"> ________</w:t>
      </w:r>
      <w:r w:rsidRPr="009677A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677A7">
        <w:rPr>
          <w:rFonts w:ascii="Times New Roman" w:hAnsi="Times New Roman"/>
          <w:sz w:val="28"/>
          <w:szCs w:val="28"/>
        </w:rPr>
        <w:t>либо отчужденной, активной либо пассивной.</w:t>
      </w:r>
    </w:p>
    <w:p w:rsidR="00DE780E" w:rsidRDefault="00DE780E" w:rsidP="00993945">
      <w:pPr>
        <w:rPr>
          <w:rFonts w:ascii="Times New Roman" w:hAnsi="Times New Roman"/>
          <w:b/>
          <w:sz w:val="28"/>
          <w:szCs w:val="28"/>
        </w:rPr>
      </w:pPr>
    </w:p>
    <w:p w:rsidR="00993945" w:rsidRPr="00993945" w:rsidRDefault="00993945" w:rsidP="00993945">
      <w:pPr>
        <w:rPr>
          <w:rFonts w:ascii="Times New Roman" w:hAnsi="Times New Roman"/>
          <w:b/>
          <w:sz w:val="28"/>
          <w:szCs w:val="28"/>
        </w:rPr>
      </w:pPr>
      <w:r w:rsidRPr="00993945">
        <w:rPr>
          <w:rFonts w:ascii="Times New Roman" w:hAnsi="Times New Roman"/>
          <w:b/>
          <w:sz w:val="28"/>
          <w:szCs w:val="28"/>
        </w:rPr>
        <w:t>Список терминов</w:t>
      </w:r>
    </w:p>
    <w:p w:rsidR="00993945" w:rsidRPr="00993945" w:rsidRDefault="00993945" w:rsidP="00993945">
      <w:pPr>
        <w:rPr>
          <w:rFonts w:ascii="Times New Roman" w:hAnsi="Times New Roman"/>
          <w:sz w:val="28"/>
          <w:szCs w:val="28"/>
        </w:rPr>
      </w:pPr>
      <w:r w:rsidRPr="00993945">
        <w:rPr>
          <w:rFonts w:ascii="Times New Roman" w:hAnsi="Times New Roman"/>
          <w:sz w:val="28"/>
          <w:szCs w:val="28"/>
        </w:rPr>
        <w:t>А)</w:t>
      </w:r>
      <w:r w:rsidR="006E6C5C">
        <w:rPr>
          <w:rFonts w:ascii="Times New Roman" w:hAnsi="Times New Roman"/>
          <w:sz w:val="28"/>
          <w:szCs w:val="28"/>
        </w:rPr>
        <w:t xml:space="preserve"> </w:t>
      </w:r>
      <w:r w:rsidR="009677A7" w:rsidRPr="00993945">
        <w:rPr>
          <w:rFonts w:ascii="Times New Roman" w:hAnsi="Times New Roman"/>
          <w:sz w:val="28"/>
          <w:szCs w:val="28"/>
        </w:rPr>
        <w:t>Девиация</w:t>
      </w:r>
      <w:r>
        <w:rPr>
          <w:rFonts w:ascii="Times New Roman" w:hAnsi="Times New Roman"/>
          <w:sz w:val="28"/>
          <w:szCs w:val="28"/>
        </w:rPr>
        <w:tab/>
      </w:r>
      <w:r w:rsidR="006E6C5C">
        <w:rPr>
          <w:rFonts w:ascii="Times New Roman" w:hAnsi="Times New Roman"/>
          <w:sz w:val="28"/>
          <w:szCs w:val="28"/>
        </w:rPr>
        <w:tab/>
      </w:r>
      <w:r w:rsidR="009677A7">
        <w:rPr>
          <w:rFonts w:ascii="Times New Roman" w:hAnsi="Times New Roman"/>
          <w:sz w:val="28"/>
          <w:szCs w:val="28"/>
        </w:rPr>
        <w:tab/>
      </w:r>
      <w:r w:rsidRPr="00993945">
        <w:rPr>
          <w:rFonts w:ascii="Times New Roman" w:hAnsi="Times New Roman"/>
          <w:sz w:val="28"/>
          <w:szCs w:val="28"/>
        </w:rPr>
        <w:t xml:space="preserve">З) </w:t>
      </w:r>
      <w:r w:rsidR="00896423" w:rsidRPr="00993945">
        <w:rPr>
          <w:rFonts w:ascii="Times New Roman" w:hAnsi="Times New Roman"/>
          <w:sz w:val="28"/>
          <w:szCs w:val="28"/>
        </w:rPr>
        <w:t>Социализация</w:t>
      </w:r>
    </w:p>
    <w:p w:rsidR="00993945" w:rsidRPr="00993945" w:rsidRDefault="00993945" w:rsidP="00993945">
      <w:pPr>
        <w:rPr>
          <w:rFonts w:ascii="Times New Roman" w:hAnsi="Times New Roman"/>
          <w:sz w:val="28"/>
          <w:szCs w:val="28"/>
        </w:rPr>
      </w:pPr>
      <w:r w:rsidRPr="00993945">
        <w:rPr>
          <w:rFonts w:ascii="Times New Roman" w:hAnsi="Times New Roman"/>
          <w:sz w:val="28"/>
          <w:szCs w:val="28"/>
        </w:rPr>
        <w:t>Б)</w:t>
      </w:r>
      <w:r w:rsidR="009677A7">
        <w:rPr>
          <w:rFonts w:ascii="Times New Roman" w:hAnsi="Times New Roman"/>
          <w:sz w:val="28"/>
          <w:szCs w:val="28"/>
        </w:rPr>
        <w:t xml:space="preserve"> </w:t>
      </w:r>
      <w:r w:rsidR="009677A7" w:rsidRPr="00993945">
        <w:rPr>
          <w:rFonts w:ascii="Times New Roman" w:hAnsi="Times New Roman"/>
          <w:sz w:val="28"/>
          <w:szCs w:val="28"/>
        </w:rPr>
        <w:t>Новатор</w:t>
      </w:r>
      <w:r>
        <w:rPr>
          <w:rFonts w:ascii="Times New Roman" w:hAnsi="Times New Roman"/>
          <w:sz w:val="28"/>
          <w:szCs w:val="28"/>
        </w:rPr>
        <w:tab/>
      </w:r>
      <w:r w:rsidR="009677A7">
        <w:rPr>
          <w:rFonts w:ascii="Times New Roman" w:hAnsi="Times New Roman"/>
          <w:sz w:val="28"/>
          <w:szCs w:val="28"/>
        </w:rPr>
        <w:tab/>
      </w:r>
      <w:r w:rsidR="009677A7">
        <w:rPr>
          <w:rFonts w:ascii="Times New Roman" w:hAnsi="Times New Roman"/>
          <w:sz w:val="28"/>
          <w:szCs w:val="28"/>
        </w:rPr>
        <w:tab/>
      </w:r>
      <w:r w:rsidR="009677A7">
        <w:rPr>
          <w:rFonts w:ascii="Times New Roman" w:hAnsi="Times New Roman"/>
          <w:sz w:val="28"/>
          <w:szCs w:val="28"/>
        </w:rPr>
        <w:tab/>
      </w:r>
      <w:r w:rsidRPr="00993945">
        <w:rPr>
          <w:rFonts w:ascii="Times New Roman" w:hAnsi="Times New Roman"/>
          <w:sz w:val="28"/>
          <w:szCs w:val="28"/>
        </w:rPr>
        <w:t xml:space="preserve">И) </w:t>
      </w:r>
      <w:proofErr w:type="spellStart"/>
      <w:r w:rsidR="009677A7">
        <w:rPr>
          <w:rFonts w:ascii="Times New Roman" w:hAnsi="Times New Roman"/>
          <w:sz w:val="28"/>
          <w:szCs w:val="28"/>
        </w:rPr>
        <w:t>Девиантный</w:t>
      </w:r>
      <w:proofErr w:type="spellEnd"/>
    </w:p>
    <w:p w:rsidR="00993945" w:rsidRPr="00993945" w:rsidRDefault="00993945" w:rsidP="00993945">
      <w:pPr>
        <w:rPr>
          <w:rFonts w:ascii="Times New Roman" w:hAnsi="Times New Roman"/>
          <w:sz w:val="28"/>
          <w:szCs w:val="28"/>
        </w:rPr>
      </w:pPr>
      <w:r w:rsidRPr="00993945">
        <w:rPr>
          <w:rFonts w:ascii="Times New Roman" w:hAnsi="Times New Roman"/>
          <w:sz w:val="28"/>
          <w:szCs w:val="28"/>
        </w:rPr>
        <w:t>В) Коммуникация</w:t>
      </w:r>
      <w:r>
        <w:rPr>
          <w:rFonts w:ascii="Times New Roman" w:hAnsi="Times New Roman"/>
          <w:sz w:val="28"/>
          <w:szCs w:val="28"/>
        </w:rPr>
        <w:tab/>
      </w:r>
      <w:r w:rsidR="009677A7">
        <w:rPr>
          <w:rFonts w:ascii="Times New Roman" w:hAnsi="Times New Roman"/>
          <w:sz w:val="28"/>
          <w:szCs w:val="28"/>
        </w:rPr>
        <w:tab/>
      </w:r>
      <w:r w:rsidRPr="00993945">
        <w:rPr>
          <w:rFonts w:ascii="Times New Roman" w:hAnsi="Times New Roman"/>
          <w:sz w:val="28"/>
          <w:szCs w:val="28"/>
        </w:rPr>
        <w:t xml:space="preserve">К) </w:t>
      </w:r>
      <w:r w:rsidR="009677A7">
        <w:rPr>
          <w:rFonts w:ascii="Times New Roman" w:hAnsi="Times New Roman"/>
          <w:sz w:val="28"/>
          <w:szCs w:val="28"/>
        </w:rPr>
        <w:t>Творчество</w:t>
      </w:r>
    </w:p>
    <w:p w:rsidR="00993945" w:rsidRPr="00993945" w:rsidRDefault="00993945" w:rsidP="00993945">
      <w:pPr>
        <w:rPr>
          <w:rFonts w:ascii="Times New Roman" w:hAnsi="Times New Roman"/>
          <w:sz w:val="28"/>
          <w:szCs w:val="28"/>
        </w:rPr>
      </w:pPr>
      <w:r w:rsidRPr="00993945">
        <w:rPr>
          <w:rFonts w:ascii="Times New Roman" w:hAnsi="Times New Roman"/>
          <w:sz w:val="28"/>
          <w:szCs w:val="28"/>
        </w:rPr>
        <w:t xml:space="preserve">Г) </w:t>
      </w:r>
      <w:r w:rsidR="00A539B1">
        <w:rPr>
          <w:rFonts w:ascii="Times New Roman" w:hAnsi="Times New Roman"/>
          <w:sz w:val="28"/>
          <w:szCs w:val="28"/>
        </w:rPr>
        <w:t>Ф</w:t>
      </w:r>
      <w:r w:rsidR="009677A7" w:rsidRPr="009677A7">
        <w:rPr>
          <w:rFonts w:ascii="Times New Roman" w:hAnsi="Times New Roman"/>
          <w:sz w:val="28"/>
          <w:szCs w:val="28"/>
        </w:rPr>
        <w:t>рустрация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677A7">
        <w:rPr>
          <w:rFonts w:ascii="Times New Roman" w:hAnsi="Times New Roman"/>
          <w:sz w:val="28"/>
          <w:szCs w:val="28"/>
        </w:rPr>
        <w:tab/>
      </w:r>
      <w:r w:rsidRPr="00993945">
        <w:rPr>
          <w:rFonts w:ascii="Times New Roman" w:hAnsi="Times New Roman"/>
          <w:sz w:val="28"/>
          <w:szCs w:val="28"/>
        </w:rPr>
        <w:t xml:space="preserve">Л) </w:t>
      </w:r>
      <w:r w:rsidR="009677A7">
        <w:rPr>
          <w:rFonts w:ascii="Times New Roman" w:hAnsi="Times New Roman"/>
          <w:sz w:val="28"/>
          <w:szCs w:val="28"/>
        </w:rPr>
        <w:t>Конфликт</w:t>
      </w:r>
      <w:r w:rsidR="009677A7" w:rsidRPr="00993945">
        <w:rPr>
          <w:rFonts w:ascii="Times New Roman" w:hAnsi="Times New Roman"/>
          <w:sz w:val="28"/>
          <w:szCs w:val="28"/>
        </w:rPr>
        <w:t xml:space="preserve"> </w:t>
      </w:r>
    </w:p>
    <w:p w:rsidR="00993945" w:rsidRPr="00993945" w:rsidRDefault="00993945" w:rsidP="00993945">
      <w:pPr>
        <w:rPr>
          <w:rFonts w:ascii="Times New Roman" w:hAnsi="Times New Roman"/>
          <w:sz w:val="28"/>
          <w:szCs w:val="28"/>
        </w:rPr>
      </w:pPr>
      <w:r w:rsidRPr="00993945">
        <w:rPr>
          <w:rFonts w:ascii="Times New Roman" w:hAnsi="Times New Roman"/>
          <w:sz w:val="28"/>
          <w:szCs w:val="28"/>
        </w:rPr>
        <w:t xml:space="preserve">Д) Норма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677A7">
        <w:rPr>
          <w:rFonts w:ascii="Times New Roman" w:hAnsi="Times New Roman"/>
          <w:sz w:val="28"/>
          <w:szCs w:val="28"/>
        </w:rPr>
        <w:tab/>
      </w:r>
      <w:r w:rsidRPr="00993945">
        <w:rPr>
          <w:rFonts w:ascii="Times New Roman" w:hAnsi="Times New Roman"/>
          <w:sz w:val="28"/>
          <w:szCs w:val="28"/>
        </w:rPr>
        <w:t xml:space="preserve">М) </w:t>
      </w:r>
      <w:proofErr w:type="spellStart"/>
      <w:r w:rsidR="00A539B1">
        <w:rPr>
          <w:rFonts w:ascii="Times New Roman" w:hAnsi="Times New Roman"/>
          <w:sz w:val="28"/>
          <w:szCs w:val="28"/>
        </w:rPr>
        <w:t>К</w:t>
      </w:r>
      <w:r w:rsidR="009677A7" w:rsidRPr="009677A7">
        <w:rPr>
          <w:rFonts w:ascii="Times New Roman" w:hAnsi="Times New Roman"/>
          <w:sz w:val="28"/>
          <w:szCs w:val="28"/>
        </w:rPr>
        <w:t>онформность</w:t>
      </w:r>
      <w:proofErr w:type="spellEnd"/>
    </w:p>
    <w:p w:rsidR="00993945" w:rsidRPr="00993945" w:rsidRDefault="00993945" w:rsidP="00993945">
      <w:pPr>
        <w:rPr>
          <w:rFonts w:ascii="Times New Roman" w:hAnsi="Times New Roman"/>
          <w:sz w:val="28"/>
          <w:szCs w:val="28"/>
        </w:rPr>
      </w:pPr>
      <w:r w:rsidRPr="00993945">
        <w:rPr>
          <w:rFonts w:ascii="Times New Roman" w:hAnsi="Times New Roman"/>
          <w:sz w:val="28"/>
          <w:szCs w:val="28"/>
        </w:rPr>
        <w:t>Е)</w:t>
      </w:r>
      <w:r w:rsidR="00CD30CC">
        <w:rPr>
          <w:rFonts w:ascii="Times New Roman" w:hAnsi="Times New Roman"/>
          <w:sz w:val="28"/>
          <w:szCs w:val="28"/>
        </w:rPr>
        <w:t xml:space="preserve"> </w:t>
      </w:r>
      <w:r w:rsidR="009677A7">
        <w:rPr>
          <w:rFonts w:ascii="Times New Roman" w:hAnsi="Times New Roman"/>
          <w:sz w:val="28"/>
          <w:szCs w:val="28"/>
        </w:rPr>
        <w:t>П</w:t>
      </w:r>
      <w:r w:rsidR="009677A7" w:rsidRPr="009677A7">
        <w:rPr>
          <w:rFonts w:ascii="Times New Roman" w:hAnsi="Times New Roman"/>
          <w:sz w:val="28"/>
          <w:szCs w:val="28"/>
        </w:rPr>
        <w:t>риспособленче</w:t>
      </w:r>
      <w:r w:rsidR="009677A7">
        <w:rPr>
          <w:rFonts w:ascii="Times New Roman" w:hAnsi="Times New Roman"/>
          <w:sz w:val="28"/>
          <w:szCs w:val="28"/>
        </w:rPr>
        <w:t>ск</w:t>
      </w:r>
      <w:r w:rsidR="00A539B1">
        <w:rPr>
          <w:rFonts w:ascii="Times New Roman" w:hAnsi="Times New Roman"/>
          <w:sz w:val="28"/>
          <w:szCs w:val="28"/>
        </w:rPr>
        <w:t>ий</w:t>
      </w:r>
      <w:r w:rsidR="009677A7">
        <w:rPr>
          <w:rFonts w:ascii="Times New Roman" w:hAnsi="Times New Roman"/>
          <w:sz w:val="28"/>
          <w:szCs w:val="28"/>
        </w:rPr>
        <w:tab/>
      </w:r>
      <w:r w:rsidRPr="00993945">
        <w:rPr>
          <w:rFonts w:ascii="Times New Roman" w:hAnsi="Times New Roman"/>
          <w:sz w:val="28"/>
          <w:szCs w:val="28"/>
        </w:rPr>
        <w:t xml:space="preserve">Н) </w:t>
      </w:r>
      <w:r w:rsidR="00A539B1">
        <w:rPr>
          <w:rFonts w:ascii="Times New Roman" w:hAnsi="Times New Roman"/>
          <w:sz w:val="28"/>
          <w:szCs w:val="28"/>
        </w:rPr>
        <w:t>Цель</w:t>
      </w:r>
    </w:p>
    <w:p w:rsidR="00993945" w:rsidRPr="00993945" w:rsidRDefault="00993945" w:rsidP="00993945">
      <w:pPr>
        <w:rPr>
          <w:rFonts w:ascii="Times New Roman" w:hAnsi="Times New Roman"/>
          <w:sz w:val="28"/>
          <w:szCs w:val="28"/>
        </w:rPr>
      </w:pPr>
      <w:r w:rsidRPr="00993945">
        <w:rPr>
          <w:rFonts w:ascii="Times New Roman" w:hAnsi="Times New Roman"/>
          <w:sz w:val="28"/>
          <w:szCs w:val="28"/>
        </w:rPr>
        <w:t>Ж) Аномия</w:t>
      </w:r>
      <w:r w:rsidR="00A539B1">
        <w:rPr>
          <w:rFonts w:ascii="Times New Roman" w:hAnsi="Times New Roman"/>
          <w:sz w:val="28"/>
          <w:szCs w:val="28"/>
        </w:rPr>
        <w:tab/>
      </w:r>
      <w:r w:rsidR="00A539B1">
        <w:rPr>
          <w:rFonts w:ascii="Times New Roman" w:hAnsi="Times New Roman"/>
          <w:sz w:val="28"/>
          <w:szCs w:val="28"/>
        </w:rPr>
        <w:tab/>
      </w:r>
      <w:r w:rsidR="00A539B1">
        <w:rPr>
          <w:rFonts w:ascii="Times New Roman" w:hAnsi="Times New Roman"/>
          <w:sz w:val="28"/>
          <w:szCs w:val="28"/>
        </w:rPr>
        <w:tab/>
      </w:r>
      <w:r w:rsidR="00A539B1">
        <w:rPr>
          <w:rFonts w:ascii="Times New Roman" w:hAnsi="Times New Roman"/>
          <w:sz w:val="28"/>
          <w:szCs w:val="28"/>
        </w:rPr>
        <w:tab/>
        <w:t>О) Негативный</w:t>
      </w:r>
    </w:p>
    <w:p w:rsidR="00045317" w:rsidRDefault="00045317" w:rsidP="00C63FE5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"/>
        <w:gridCol w:w="779"/>
        <w:gridCol w:w="778"/>
        <w:gridCol w:w="778"/>
        <w:gridCol w:w="778"/>
        <w:gridCol w:w="779"/>
        <w:gridCol w:w="779"/>
        <w:gridCol w:w="779"/>
        <w:gridCol w:w="779"/>
      </w:tblGrid>
      <w:tr w:rsidR="00A539B1" w:rsidTr="0064420A">
        <w:tc>
          <w:tcPr>
            <w:tcW w:w="779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79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78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78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78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79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779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779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779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A539B1" w:rsidRPr="00A539B1" w:rsidTr="0064420A">
        <w:tc>
          <w:tcPr>
            <w:tcW w:w="779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79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78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78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78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79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79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79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79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</w:p>
        </w:tc>
      </w:tr>
    </w:tbl>
    <w:p w:rsidR="00045317" w:rsidRDefault="00045317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sectPr w:rsidR="00045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92407"/>
    <w:multiLevelType w:val="multilevel"/>
    <w:tmpl w:val="B900B31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85E0EF7"/>
    <w:multiLevelType w:val="hybridMultilevel"/>
    <w:tmpl w:val="8C7E3EEA"/>
    <w:lvl w:ilvl="0" w:tplc="BB74E9C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A2F78"/>
    <w:multiLevelType w:val="hybridMultilevel"/>
    <w:tmpl w:val="AE40582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4F314FF8"/>
    <w:multiLevelType w:val="hybridMultilevel"/>
    <w:tmpl w:val="9BB01666"/>
    <w:lvl w:ilvl="0" w:tplc="C4C2FB8A">
      <w:start w:val="1"/>
      <w:numFmt w:val="decimal"/>
      <w:lvlText w:val="%1."/>
      <w:lvlJc w:val="left"/>
      <w:pPr>
        <w:ind w:left="502" w:hanging="360"/>
      </w:pPr>
      <w:rPr>
        <w:rFonts w:ascii="TimesNewRomanPS-BoldMT" w:hAnsi="TimesNewRomanPS-BoldMT"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E6B1059"/>
    <w:multiLevelType w:val="hybridMultilevel"/>
    <w:tmpl w:val="CDACE3D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E5"/>
    <w:rsid w:val="000043E7"/>
    <w:rsid w:val="00022FEF"/>
    <w:rsid w:val="00045317"/>
    <w:rsid w:val="000A3DA2"/>
    <w:rsid w:val="000A4C9F"/>
    <w:rsid w:val="000B1A25"/>
    <w:rsid w:val="000E0EC1"/>
    <w:rsid w:val="00102214"/>
    <w:rsid w:val="00105920"/>
    <w:rsid w:val="00132BF3"/>
    <w:rsid w:val="00143145"/>
    <w:rsid w:val="001626BE"/>
    <w:rsid w:val="001F788A"/>
    <w:rsid w:val="00207C52"/>
    <w:rsid w:val="002210BF"/>
    <w:rsid w:val="0022434C"/>
    <w:rsid w:val="002410F4"/>
    <w:rsid w:val="0026699E"/>
    <w:rsid w:val="002A6497"/>
    <w:rsid w:val="002F7876"/>
    <w:rsid w:val="00300A7B"/>
    <w:rsid w:val="00304D3C"/>
    <w:rsid w:val="003120D5"/>
    <w:rsid w:val="0032619D"/>
    <w:rsid w:val="0033306C"/>
    <w:rsid w:val="00336EB1"/>
    <w:rsid w:val="00352DA0"/>
    <w:rsid w:val="00364BB6"/>
    <w:rsid w:val="00390F78"/>
    <w:rsid w:val="003E2CD8"/>
    <w:rsid w:val="004468D3"/>
    <w:rsid w:val="00466B53"/>
    <w:rsid w:val="00477236"/>
    <w:rsid w:val="004927D3"/>
    <w:rsid w:val="004A0CE2"/>
    <w:rsid w:val="004C4F48"/>
    <w:rsid w:val="004D1AA3"/>
    <w:rsid w:val="0056020E"/>
    <w:rsid w:val="00580B8E"/>
    <w:rsid w:val="00595757"/>
    <w:rsid w:val="005F7855"/>
    <w:rsid w:val="00616573"/>
    <w:rsid w:val="006261EA"/>
    <w:rsid w:val="0064146E"/>
    <w:rsid w:val="0066462E"/>
    <w:rsid w:val="00665724"/>
    <w:rsid w:val="00671B11"/>
    <w:rsid w:val="00690BAE"/>
    <w:rsid w:val="006955E5"/>
    <w:rsid w:val="00696940"/>
    <w:rsid w:val="006A50DF"/>
    <w:rsid w:val="006C1934"/>
    <w:rsid w:val="006E6C5C"/>
    <w:rsid w:val="006F7D81"/>
    <w:rsid w:val="00726976"/>
    <w:rsid w:val="007351DF"/>
    <w:rsid w:val="007757B0"/>
    <w:rsid w:val="00781C24"/>
    <w:rsid w:val="008144EF"/>
    <w:rsid w:val="0082155F"/>
    <w:rsid w:val="00863844"/>
    <w:rsid w:val="00896423"/>
    <w:rsid w:val="008A2792"/>
    <w:rsid w:val="008D7466"/>
    <w:rsid w:val="008E5FDD"/>
    <w:rsid w:val="00903A3A"/>
    <w:rsid w:val="00927678"/>
    <w:rsid w:val="00950454"/>
    <w:rsid w:val="009677A7"/>
    <w:rsid w:val="00993945"/>
    <w:rsid w:val="009A600A"/>
    <w:rsid w:val="00A413E4"/>
    <w:rsid w:val="00A539B1"/>
    <w:rsid w:val="00AA5EC3"/>
    <w:rsid w:val="00AC1B11"/>
    <w:rsid w:val="00B0514F"/>
    <w:rsid w:val="00B21CE8"/>
    <w:rsid w:val="00B23EB2"/>
    <w:rsid w:val="00B75EE9"/>
    <w:rsid w:val="00B9366F"/>
    <w:rsid w:val="00BC57B4"/>
    <w:rsid w:val="00BF16B2"/>
    <w:rsid w:val="00C154B7"/>
    <w:rsid w:val="00C45FF0"/>
    <w:rsid w:val="00C51D61"/>
    <w:rsid w:val="00C63FE5"/>
    <w:rsid w:val="00C82730"/>
    <w:rsid w:val="00C85044"/>
    <w:rsid w:val="00CB5E76"/>
    <w:rsid w:val="00CD045E"/>
    <w:rsid w:val="00CD30CC"/>
    <w:rsid w:val="00D214AD"/>
    <w:rsid w:val="00D25058"/>
    <w:rsid w:val="00D45328"/>
    <w:rsid w:val="00D60AE7"/>
    <w:rsid w:val="00D63813"/>
    <w:rsid w:val="00DC2080"/>
    <w:rsid w:val="00DD0AB8"/>
    <w:rsid w:val="00DE780E"/>
    <w:rsid w:val="00F23444"/>
    <w:rsid w:val="00F43349"/>
    <w:rsid w:val="00F80B7A"/>
    <w:rsid w:val="00FA03D4"/>
    <w:rsid w:val="00FB211B"/>
    <w:rsid w:val="00FC1694"/>
    <w:rsid w:val="00FF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85B456-B2DB-4D62-9723-6E32146FD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2A6497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character" w:styleId="a6">
    <w:name w:val="Emphasis"/>
    <w:basedOn w:val="a0"/>
    <w:uiPriority w:val="20"/>
    <w:qFormat/>
    <w:rsid w:val="00132BF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6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009F0-1A42-481A-89EF-165302AA3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2060</Words>
  <Characters>11747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4</cp:revision>
  <dcterms:created xsi:type="dcterms:W3CDTF">2018-09-24T12:36:00Z</dcterms:created>
  <dcterms:modified xsi:type="dcterms:W3CDTF">2018-10-08T10:00:00Z</dcterms:modified>
</cp:coreProperties>
</file>